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55" w:rsidRPr="00ED3355" w:rsidRDefault="00ED3355" w:rsidP="00ED3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Pr="00ED3355">
        <w:rPr>
          <w:rFonts w:ascii="Times New Roman" w:eastAsia="Calibri" w:hAnsi="Times New Roman" w:cs="Times New Roman"/>
          <w:b/>
          <w:sz w:val="24"/>
          <w:szCs w:val="24"/>
        </w:rPr>
        <w:t>педагога-психолога</w:t>
      </w:r>
    </w:p>
    <w:p w:rsidR="00ED3355" w:rsidRPr="007E58EE" w:rsidRDefault="00ED3355" w:rsidP="00ED3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355">
        <w:rPr>
          <w:rFonts w:ascii="Times New Roman" w:eastAsia="Calibri" w:hAnsi="Times New Roman" w:cs="Times New Roman"/>
          <w:b/>
          <w:sz w:val="24"/>
          <w:szCs w:val="24"/>
        </w:rPr>
        <w:t xml:space="preserve">группы </w:t>
      </w:r>
      <w:r w:rsidR="00BB1246">
        <w:rPr>
          <w:rFonts w:ascii="Times New Roman" w:eastAsia="Calibri" w:hAnsi="Times New Roman" w:cs="Times New Roman"/>
          <w:b/>
          <w:sz w:val="24"/>
          <w:szCs w:val="24"/>
        </w:rPr>
        <w:t xml:space="preserve">компенсирующей направленности </w:t>
      </w:r>
      <w:bookmarkStart w:id="0" w:name="_GoBack"/>
      <w:bookmarkEnd w:id="0"/>
      <w:r w:rsidRPr="00ED3355">
        <w:rPr>
          <w:rFonts w:ascii="Times New Roman" w:eastAsia="Calibri" w:hAnsi="Times New Roman" w:cs="Times New Roman"/>
          <w:b/>
          <w:sz w:val="24"/>
          <w:szCs w:val="24"/>
        </w:rPr>
        <w:t xml:space="preserve">для детей </w:t>
      </w:r>
      <w:r w:rsidRPr="007E58EE">
        <w:rPr>
          <w:rFonts w:ascii="Times New Roman" w:eastAsia="Calibri" w:hAnsi="Times New Roman" w:cs="Times New Roman"/>
          <w:b/>
          <w:sz w:val="24"/>
          <w:szCs w:val="24"/>
        </w:rPr>
        <w:t xml:space="preserve">со сложной структурой дефекта </w:t>
      </w:r>
    </w:p>
    <w:p w:rsidR="00ED3355" w:rsidRPr="00ED3355" w:rsidRDefault="00ED3355" w:rsidP="00ED3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8EE">
        <w:rPr>
          <w:rFonts w:ascii="Times New Roman" w:eastAsia="Calibri" w:hAnsi="Times New Roman" w:cs="Times New Roman"/>
          <w:b/>
          <w:sz w:val="24"/>
          <w:szCs w:val="24"/>
        </w:rPr>
        <w:t>и инклюзивного образования</w:t>
      </w:r>
    </w:p>
    <w:p w:rsidR="00ED3355" w:rsidRPr="00ED3355" w:rsidRDefault="00ED3355" w:rsidP="00ED3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355">
        <w:rPr>
          <w:rFonts w:ascii="Times New Roman" w:eastAsia="Calibri" w:hAnsi="Times New Roman" w:cs="Times New Roman"/>
          <w:b/>
          <w:sz w:val="24"/>
          <w:szCs w:val="24"/>
        </w:rPr>
        <w:t>МДОУ «Детский сад № 22 п. Северный Белгородского района Белгородской области»</w:t>
      </w:r>
    </w:p>
    <w:p w:rsidR="000E2DCB" w:rsidRPr="000E2DCB" w:rsidRDefault="000E2DCB" w:rsidP="000E2DC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(далее-Программа) носит коррекционно-развивающий характер, разработана и утверждена в структуре адаптированной основной образовательной Программы (АООП) дошкольного образования детей со сложной структурой дефекта  (далее - ССД)  в муниципальном дошкольном образовательном учреждении «Детский сад № 22 п. Северный» – это образовательная Программа, адаптированная для детей </w:t>
      </w:r>
      <w:proofErr w:type="spellStart"/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>cо</w:t>
      </w:r>
      <w:proofErr w:type="spellEnd"/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ССД с учетом особенностей их психофизического развития, индивидуальных возможностей, направленная на коррекцию и компенсацию нарушений развития, и социальную адаптацию детей дошкольного возраста, зачисленными в группу компенсирующей направленности на основании заключения ТПМПК. </w:t>
      </w:r>
    </w:p>
    <w:p w:rsidR="00ED3355" w:rsidRPr="00ED3355" w:rsidRDefault="00ED3355" w:rsidP="00ED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нормативно-правовыми документами:</w:t>
      </w:r>
    </w:p>
    <w:p w:rsidR="00ED3355" w:rsidRPr="00ED3355" w:rsidRDefault="00ED3355" w:rsidP="00ED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РФ от 29.12.2012 г. №273-ФЗ «Об образовании в Российской Федерации»;</w:t>
      </w:r>
    </w:p>
    <w:p w:rsidR="00ED3355" w:rsidRPr="00ED3355" w:rsidRDefault="00ED3355" w:rsidP="00ED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</w:t>
      </w:r>
    </w:p>
    <w:p w:rsidR="00ED3355" w:rsidRPr="00ED3355" w:rsidRDefault="00ED3355" w:rsidP="00ED3355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D3355" w:rsidRPr="00ED3355" w:rsidRDefault="00ED3355" w:rsidP="00ED3355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инфекции»;</w:t>
      </w:r>
    </w:p>
    <w:p w:rsidR="00ED3355" w:rsidRPr="00ED3355" w:rsidRDefault="00ED3355" w:rsidP="00ED3355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ED3355" w:rsidRPr="00ED3355" w:rsidRDefault="00ED3355" w:rsidP="00ED3355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ED3355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- Указом Президента Российской Федерации от 07 мая 2018г. №204 «О национальных целях и стратегических задачах развития Российской Федерации на период до 2024года.</w:t>
      </w:r>
    </w:p>
    <w:p w:rsidR="000E2DCB" w:rsidRPr="007E58EE" w:rsidRDefault="000E2DCB" w:rsidP="000E2DCB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обеспечивает разностороннее развитие детей, коррекцию недостатков в их физическом и психическом развитии, а также профилактику вторичных нарушений, развитие личности, мотивации и способностей детей с учетом их возрастных и индивидуальных особенностей по основным направлениям (далее – образовательные области) – физическому, социально-коммуникативному, познавательному, речевому и художественно-эстетическому развитию. </w:t>
      </w:r>
    </w:p>
    <w:p w:rsidR="000E2DCB" w:rsidRPr="000E2DCB" w:rsidRDefault="000E2DCB" w:rsidP="000E2DC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представляет собой коррекционно-развивающую систему</w:t>
      </w:r>
      <w:r w:rsidRPr="000E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психофизических дефектов, создание благоприятных условий для полноценного проживания ребенком дошкольного детства, формирование положительных личностных качеств, всестороннее развитие психических и физических качеств в соответствии с возрастными и индивидуальными особенностями, подготовку к жизни в современном обществе, формированию предпосылок к учебной деятельности и самостоятельности в быту, обеспечению безопасности жизнедеятельности ребенка. </w:t>
      </w:r>
    </w:p>
    <w:p w:rsidR="000E2DCB" w:rsidRPr="000E2DCB" w:rsidRDefault="000E2DCB" w:rsidP="000E2DC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педагога-психолога де</w:t>
      </w:r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монстрирует индивидуальную образовательную стратегию – систему дидактических мер, обеспечивающих личностное и психическое развитие ребёнка со ССД. </w:t>
      </w:r>
    </w:p>
    <w:p w:rsidR="00ED3355" w:rsidRPr="00ED3355" w:rsidRDefault="00ED3355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ED3355" w:rsidRPr="00ED3355" w:rsidRDefault="00ED3355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принцип программы – взаимосвязь диагностических, воспитательных, коррекционно-развивающих и образовательных задач, направленных на развитие эмоционального, социального и интеллектуального потенциала, формирование его позитивных качеств. </w:t>
      </w:r>
    </w:p>
    <w:p w:rsidR="00ED3355" w:rsidRPr="00ED3355" w:rsidRDefault="00ED3355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 соответствии с требованиями ФГОС ДО включает три основных раздела – целевой, содержательный и организационный. </w:t>
      </w:r>
    </w:p>
    <w:p w:rsidR="00ED3355" w:rsidRPr="00ED3355" w:rsidRDefault="00ED3355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рабочей программы отражает все направления деятельности педагога – психолога: психологическая диагностика, </w:t>
      </w:r>
      <w:proofErr w:type="spellStart"/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психологическое просвещение, развивающая работа, психологическое консультирование.</w:t>
      </w:r>
    </w:p>
    <w:p w:rsidR="00ED3355" w:rsidRPr="00ED3355" w:rsidRDefault="00ED3355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анализируются возрастные особенности дошкольников, описываются планируемые результаты, определяется информационно-техническое и методическое сопровождение.</w:t>
      </w:r>
    </w:p>
    <w:p w:rsidR="00ED3355" w:rsidRPr="00ED3355" w:rsidRDefault="00ED3355" w:rsidP="00ED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ED3355" w:rsidRPr="00ED3355" w:rsidRDefault="00ED3355" w:rsidP="00ED33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3355" w:rsidRPr="00ED3355" w:rsidRDefault="00ED3355" w:rsidP="00ED33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DF5" w:rsidRPr="007E58EE" w:rsidRDefault="00302DF5" w:rsidP="00ED3355"/>
    <w:sectPr w:rsidR="00302DF5" w:rsidRPr="007E58EE" w:rsidSect="00A24CFA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A4A"/>
    <w:multiLevelType w:val="hybridMultilevel"/>
    <w:tmpl w:val="331ACB5A"/>
    <w:lvl w:ilvl="0" w:tplc="CA629426">
      <w:start w:val="1"/>
      <w:numFmt w:val="bullet"/>
      <w:lvlText w:val=""/>
      <w:lvlJc w:val="left"/>
      <w:pPr>
        <w:ind w:left="0" w:firstLine="0"/>
      </w:pPr>
    </w:lvl>
    <w:lvl w:ilvl="1" w:tplc="E228C3DE">
      <w:start w:val="1"/>
      <w:numFmt w:val="bullet"/>
      <w:lvlText w:val="-"/>
      <w:lvlJc w:val="left"/>
      <w:pPr>
        <w:ind w:left="0" w:firstLine="0"/>
      </w:pPr>
    </w:lvl>
    <w:lvl w:ilvl="2" w:tplc="B4A46F1A">
      <w:start w:val="1"/>
      <w:numFmt w:val="bullet"/>
      <w:lvlText w:val="•"/>
      <w:lvlJc w:val="left"/>
      <w:pPr>
        <w:ind w:left="0" w:firstLine="0"/>
      </w:pPr>
    </w:lvl>
    <w:lvl w:ilvl="3" w:tplc="A78046FA">
      <w:start w:val="1"/>
      <w:numFmt w:val="bullet"/>
      <w:lvlText w:val="•"/>
      <w:lvlJc w:val="left"/>
      <w:pPr>
        <w:ind w:left="0" w:firstLine="0"/>
      </w:pPr>
    </w:lvl>
    <w:lvl w:ilvl="4" w:tplc="5CFEF72A">
      <w:numFmt w:val="decimal"/>
      <w:lvlText w:val=""/>
      <w:lvlJc w:val="left"/>
      <w:pPr>
        <w:ind w:left="0" w:firstLine="0"/>
      </w:pPr>
    </w:lvl>
    <w:lvl w:ilvl="5" w:tplc="8EACCBEA">
      <w:numFmt w:val="decimal"/>
      <w:lvlText w:val=""/>
      <w:lvlJc w:val="left"/>
      <w:pPr>
        <w:ind w:left="0" w:firstLine="0"/>
      </w:pPr>
    </w:lvl>
    <w:lvl w:ilvl="6" w:tplc="8B5845E2">
      <w:numFmt w:val="decimal"/>
      <w:lvlText w:val=""/>
      <w:lvlJc w:val="left"/>
      <w:pPr>
        <w:ind w:left="0" w:firstLine="0"/>
      </w:pPr>
    </w:lvl>
    <w:lvl w:ilvl="7" w:tplc="6CFEDF7E">
      <w:numFmt w:val="decimal"/>
      <w:lvlText w:val=""/>
      <w:lvlJc w:val="left"/>
      <w:pPr>
        <w:ind w:left="0" w:firstLine="0"/>
      </w:pPr>
    </w:lvl>
    <w:lvl w:ilvl="8" w:tplc="9EFCAC92">
      <w:numFmt w:val="decimal"/>
      <w:lvlText w:val=""/>
      <w:lvlJc w:val="left"/>
      <w:pPr>
        <w:ind w:left="0" w:firstLine="0"/>
      </w:pPr>
    </w:lvl>
  </w:abstractNum>
  <w:abstractNum w:abstractNumId="1">
    <w:nsid w:val="0000470E"/>
    <w:multiLevelType w:val="hybridMultilevel"/>
    <w:tmpl w:val="BA26EADC"/>
    <w:lvl w:ilvl="0" w:tplc="BB1CB0EE">
      <w:start w:val="1"/>
      <w:numFmt w:val="bullet"/>
      <w:lvlText w:val="•"/>
      <w:lvlJc w:val="left"/>
      <w:pPr>
        <w:ind w:left="0" w:firstLine="0"/>
      </w:pPr>
    </w:lvl>
    <w:lvl w:ilvl="1" w:tplc="19923B58">
      <w:start w:val="1"/>
      <w:numFmt w:val="bullet"/>
      <w:lvlText w:val="г."/>
      <w:lvlJc w:val="left"/>
      <w:pPr>
        <w:ind w:left="0" w:firstLine="0"/>
      </w:pPr>
    </w:lvl>
    <w:lvl w:ilvl="2" w:tplc="32A2B7EC">
      <w:numFmt w:val="decimal"/>
      <w:lvlText w:val=""/>
      <w:lvlJc w:val="left"/>
      <w:pPr>
        <w:ind w:left="0" w:firstLine="0"/>
      </w:pPr>
    </w:lvl>
    <w:lvl w:ilvl="3" w:tplc="4EFC7A72">
      <w:numFmt w:val="decimal"/>
      <w:lvlText w:val=""/>
      <w:lvlJc w:val="left"/>
      <w:pPr>
        <w:ind w:left="0" w:firstLine="0"/>
      </w:pPr>
    </w:lvl>
    <w:lvl w:ilvl="4" w:tplc="07325126">
      <w:numFmt w:val="decimal"/>
      <w:lvlText w:val=""/>
      <w:lvlJc w:val="left"/>
      <w:pPr>
        <w:ind w:left="0" w:firstLine="0"/>
      </w:pPr>
    </w:lvl>
    <w:lvl w:ilvl="5" w:tplc="B8646FD0">
      <w:numFmt w:val="decimal"/>
      <w:lvlText w:val=""/>
      <w:lvlJc w:val="left"/>
      <w:pPr>
        <w:ind w:left="0" w:firstLine="0"/>
      </w:pPr>
    </w:lvl>
    <w:lvl w:ilvl="6" w:tplc="F8626522">
      <w:numFmt w:val="decimal"/>
      <w:lvlText w:val=""/>
      <w:lvlJc w:val="left"/>
      <w:pPr>
        <w:ind w:left="0" w:firstLine="0"/>
      </w:pPr>
    </w:lvl>
    <w:lvl w:ilvl="7" w:tplc="24900AA0">
      <w:numFmt w:val="decimal"/>
      <w:lvlText w:val=""/>
      <w:lvlJc w:val="left"/>
      <w:pPr>
        <w:ind w:left="0" w:firstLine="0"/>
      </w:pPr>
    </w:lvl>
    <w:lvl w:ilvl="8" w:tplc="168A324C">
      <w:numFmt w:val="decimal"/>
      <w:lvlText w:val=""/>
      <w:lvlJc w:val="left"/>
      <w:pPr>
        <w:ind w:left="0" w:firstLine="0"/>
      </w:pPr>
    </w:lvl>
  </w:abstractNum>
  <w:abstractNum w:abstractNumId="2">
    <w:nsid w:val="00005E73"/>
    <w:multiLevelType w:val="hybridMultilevel"/>
    <w:tmpl w:val="43F09D14"/>
    <w:lvl w:ilvl="0" w:tplc="B5FCF4DA">
      <w:start w:val="1"/>
      <w:numFmt w:val="bullet"/>
      <w:lvlText w:val="•"/>
      <w:lvlJc w:val="left"/>
      <w:pPr>
        <w:ind w:left="0" w:firstLine="0"/>
      </w:pPr>
    </w:lvl>
    <w:lvl w:ilvl="1" w:tplc="F0D6D056">
      <w:numFmt w:val="decimal"/>
      <w:lvlText w:val=""/>
      <w:lvlJc w:val="left"/>
      <w:pPr>
        <w:ind w:left="0" w:firstLine="0"/>
      </w:pPr>
    </w:lvl>
    <w:lvl w:ilvl="2" w:tplc="F9A60E68">
      <w:numFmt w:val="decimal"/>
      <w:lvlText w:val=""/>
      <w:lvlJc w:val="left"/>
      <w:pPr>
        <w:ind w:left="0" w:firstLine="0"/>
      </w:pPr>
    </w:lvl>
    <w:lvl w:ilvl="3" w:tplc="27B254F2">
      <w:numFmt w:val="decimal"/>
      <w:lvlText w:val=""/>
      <w:lvlJc w:val="left"/>
      <w:pPr>
        <w:ind w:left="0" w:firstLine="0"/>
      </w:pPr>
    </w:lvl>
    <w:lvl w:ilvl="4" w:tplc="4C12A64A">
      <w:numFmt w:val="decimal"/>
      <w:lvlText w:val=""/>
      <w:lvlJc w:val="left"/>
      <w:pPr>
        <w:ind w:left="0" w:firstLine="0"/>
      </w:pPr>
    </w:lvl>
    <w:lvl w:ilvl="5" w:tplc="CFA804B0">
      <w:numFmt w:val="decimal"/>
      <w:lvlText w:val=""/>
      <w:lvlJc w:val="left"/>
      <w:pPr>
        <w:ind w:left="0" w:firstLine="0"/>
      </w:pPr>
    </w:lvl>
    <w:lvl w:ilvl="6" w:tplc="2DBE4B3E">
      <w:numFmt w:val="decimal"/>
      <w:lvlText w:val=""/>
      <w:lvlJc w:val="left"/>
      <w:pPr>
        <w:ind w:left="0" w:firstLine="0"/>
      </w:pPr>
    </w:lvl>
    <w:lvl w:ilvl="7" w:tplc="1084DFDE">
      <w:numFmt w:val="decimal"/>
      <w:lvlText w:val=""/>
      <w:lvlJc w:val="left"/>
      <w:pPr>
        <w:ind w:left="0" w:firstLine="0"/>
      </w:pPr>
    </w:lvl>
    <w:lvl w:ilvl="8" w:tplc="E7BCAA2A">
      <w:numFmt w:val="decimal"/>
      <w:lvlText w:val=""/>
      <w:lvlJc w:val="left"/>
      <w:pPr>
        <w:ind w:left="0" w:firstLine="0"/>
      </w:pPr>
    </w:lvl>
  </w:abstractNum>
  <w:abstractNum w:abstractNumId="3">
    <w:nsid w:val="5AC614D0"/>
    <w:multiLevelType w:val="hybridMultilevel"/>
    <w:tmpl w:val="8E9C9814"/>
    <w:lvl w:ilvl="0" w:tplc="B5FCF4DA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61"/>
    <w:rsid w:val="000E2DCB"/>
    <w:rsid w:val="00302DF5"/>
    <w:rsid w:val="0070403B"/>
    <w:rsid w:val="007E58EE"/>
    <w:rsid w:val="00BB1246"/>
    <w:rsid w:val="00D41A61"/>
    <w:rsid w:val="00D83B90"/>
    <w:rsid w:val="00E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2020-10-28T09:41:00Z</dcterms:created>
  <dcterms:modified xsi:type="dcterms:W3CDTF">2020-10-30T13:29:00Z</dcterms:modified>
</cp:coreProperties>
</file>