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D9" w:rsidRDefault="003F2429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воспитателя средней</w:t>
      </w:r>
    </w:p>
    <w:p w:rsidR="001474D9" w:rsidRDefault="001474D9">
      <w:pPr>
        <w:spacing w:line="12" w:lineRule="exact"/>
        <w:rPr>
          <w:sz w:val="24"/>
          <w:szCs w:val="24"/>
        </w:rPr>
      </w:pPr>
    </w:p>
    <w:p w:rsidR="001474D9" w:rsidRDefault="008514B9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«Г» группы № 4 «Ручеёк</w:t>
      </w:r>
      <w:r w:rsidR="003F2429">
        <w:rPr>
          <w:rFonts w:eastAsia="Times New Roman"/>
          <w:b/>
          <w:bCs/>
          <w:sz w:val="28"/>
          <w:szCs w:val="28"/>
        </w:rPr>
        <w:t>»</w:t>
      </w:r>
    </w:p>
    <w:p w:rsidR="001474D9" w:rsidRDefault="001474D9">
      <w:pPr>
        <w:spacing w:line="9" w:lineRule="exact"/>
        <w:rPr>
          <w:sz w:val="24"/>
          <w:szCs w:val="24"/>
        </w:rPr>
      </w:pPr>
    </w:p>
    <w:p w:rsidR="001474D9" w:rsidRDefault="008514B9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МДОУ «Детский сад № 22 п. Северный</w:t>
      </w:r>
      <w:r w:rsidR="003F2429">
        <w:rPr>
          <w:rFonts w:eastAsia="Times New Roman"/>
          <w:b/>
          <w:bCs/>
          <w:sz w:val="28"/>
          <w:szCs w:val="28"/>
        </w:rPr>
        <w:t>»</w:t>
      </w:r>
    </w:p>
    <w:p w:rsidR="001474D9" w:rsidRDefault="001474D9">
      <w:pPr>
        <w:spacing w:line="12" w:lineRule="exact"/>
        <w:rPr>
          <w:sz w:val="24"/>
          <w:szCs w:val="24"/>
        </w:rPr>
      </w:pPr>
    </w:p>
    <w:p w:rsidR="001474D9" w:rsidRDefault="003F2429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2020 -2021 учебный год</w:t>
      </w:r>
    </w:p>
    <w:p w:rsidR="001474D9" w:rsidRDefault="001474D9">
      <w:pPr>
        <w:spacing w:line="366" w:lineRule="exact"/>
        <w:rPr>
          <w:sz w:val="24"/>
          <w:szCs w:val="24"/>
        </w:rPr>
      </w:pPr>
    </w:p>
    <w:p w:rsidR="001474D9" w:rsidRPr="001B21BF" w:rsidRDefault="003F2429">
      <w:pPr>
        <w:spacing w:line="246" w:lineRule="auto"/>
        <w:ind w:left="240" w:firstLine="708"/>
        <w:jc w:val="both"/>
        <w:rPr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Рабочая</w:t>
      </w:r>
      <w:r w:rsidR="008514B9" w:rsidRPr="001B21BF">
        <w:rPr>
          <w:rFonts w:eastAsia="Times New Roman"/>
          <w:sz w:val="24"/>
          <w:szCs w:val="24"/>
        </w:rPr>
        <w:t xml:space="preserve"> программа воспитателя средней Г группы №4 "Ручеёк</w:t>
      </w:r>
      <w:r w:rsidRPr="001B21BF">
        <w:rPr>
          <w:rFonts w:eastAsia="Times New Roman"/>
          <w:sz w:val="24"/>
          <w:szCs w:val="24"/>
        </w:rPr>
        <w:t xml:space="preserve">" (далее – Программа) разработана в соответствии с основной образовательной программой дошкольного </w:t>
      </w:r>
      <w:r w:rsidR="008514B9" w:rsidRPr="001B21BF">
        <w:rPr>
          <w:rFonts w:eastAsia="Times New Roman"/>
          <w:sz w:val="24"/>
          <w:szCs w:val="24"/>
        </w:rPr>
        <w:t>образования МДОУ «Детский сад №22 п. Северный»</w:t>
      </w:r>
      <w:r w:rsidRPr="001B21BF">
        <w:rPr>
          <w:rFonts w:eastAsia="Times New Roman"/>
          <w:sz w:val="24"/>
          <w:szCs w:val="24"/>
        </w:rPr>
        <w:t xml:space="preserve"> и отражает особенности содержания и организации образовательного процесса в средней группе общеразвивающей направленности (4-5 лет).</w:t>
      </w:r>
    </w:p>
    <w:p w:rsidR="001474D9" w:rsidRPr="001B21BF" w:rsidRDefault="001474D9">
      <w:pPr>
        <w:spacing w:line="245" w:lineRule="exact"/>
        <w:rPr>
          <w:sz w:val="24"/>
          <w:szCs w:val="24"/>
        </w:rPr>
      </w:pPr>
    </w:p>
    <w:p w:rsidR="001474D9" w:rsidRPr="001B21BF" w:rsidRDefault="003F2429" w:rsidP="008514B9">
      <w:pPr>
        <w:spacing w:line="242" w:lineRule="auto"/>
        <w:ind w:left="240" w:firstLine="708"/>
        <w:jc w:val="both"/>
        <w:rPr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 xml:space="preserve">Программа написана с учетом основной образовательной программы дошкольного образования МДОУ </w:t>
      </w:r>
      <w:r w:rsidR="008514B9" w:rsidRPr="001B21BF">
        <w:rPr>
          <w:rFonts w:eastAsia="Times New Roman"/>
          <w:sz w:val="24"/>
          <w:szCs w:val="24"/>
        </w:rPr>
        <w:t>«Детский сад №22 п. Северный»</w:t>
      </w:r>
      <w:r w:rsidRPr="001B21BF">
        <w:rPr>
          <w:rFonts w:eastAsia="Times New Roman"/>
          <w:sz w:val="24"/>
          <w:szCs w:val="24"/>
        </w:rPr>
        <w:t>, разработанной в соответствии с федеральным государственным</w:t>
      </w:r>
      <w:r w:rsidR="008514B9" w:rsidRPr="001B21BF">
        <w:rPr>
          <w:sz w:val="24"/>
          <w:szCs w:val="24"/>
        </w:rPr>
        <w:t xml:space="preserve"> </w:t>
      </w:r>
      <w:r w:rsidRPr="001B21BF">
        <w:rPr>
          <w:rFonts w:eastAsia="Times New Roman"/>
          <w:sz w:val="24"/>
          <w:szCs w:val="24"/>
        </w:rPr>
        <w:t>образовательным стандартом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образования»).</w:t>
      </w:r>
    </w:p>
    <w:p w:rsidR="001474D9" w:rsidRPr="001B21BF" w:rsidRDefault="001474D9">
      <w:pPr>
        <w:spacing w:line="251" w:lineRule="exact"/>
        <w:rPr>
          <w:sz w:val="24"/>
          <w:szCs w:val="24"/>
        </w:rPr>
      </w:pPr>
    </w:p>
    <w:p w:rsidR="001474D9" w:rsidRPr="001B21BF" w:rsidRDefault="003F2429">
      <w:pPr>
        <w:spacing w:line="243" w:lineRule="auto"/>
        <w:ind w:left="240" w:firstLine="708"/>
        <w:jc w:val="both"/>
        <w:rPr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</w:t>
      </w:r>
    </w:p>
    <w:p w:rsidR="001474D9" w:rsidRPr="001B21BF" w:rsidRDefault="001474D9">
      <w:pPr>
        <w:spacing w:line="21" w:lineRule="exact"/>
        <w:rPr>
          <w:sz w:val="24"/>
          <w:szCs w:val="24"/>
        </w:rPr>
      </w:pPr>
    </w:p>
    <w:p w:rsidR="001474D9" w:rsidRPr="001B21BF" w:rsidRDefault="003F2429">
      <w:pPr>
        <w:spacing w:line="239" w:lineRule="auto"/>
        <w:ind w:left="240"/>
        <w:jc w:val="both"/>
        <w:rPr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индивидуальности детей через общение, игру, познавательноисследовательскую деятельность и другие формы активности.</w:t>
      </w:r>
    </w:p>
    <w:p w:rsidR="001474D9" w:rsidRPr="001B21BF" w:rsidRDefault="001474D9">
      <w:pPr>
        <w:spacing w:line="252" w:lineRule="exact"/>
        <w:rPr>
          <w:sz w:val="24"/>
          <w:szCs w:val="24"/>
        </w:rPr>
      </w:pPr>
    </w:p>
    <w:p w:rsidR="001474D9" w:rsidRPr="001B21BF" w:rsidRDefault="003F2429">
      <w:pPr>
        <w:spacing w:line="244" w:lineRule="auto"/>
        <w:ind w:left="240" w:firstLine="708"/>
        <w:jc w:val="both"/>
        <w:rPr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Программа определяет содержание и организацию образовательно</w:t>
      </w:r>
      <w:r w:rsidR="008514B9" w:rsidRPr="001B21BF">
        <w:rPr>
          <w:rFonts w:eastAsia="Times New Roman"/>
          <w:sz w:val="24"/>
          <w:szCs w:val="24"/>
        </w:rPr>
        <w:t>го процесса в средней группе № 4 «Ручеёк</w:t>
      </w:r>
      <w:r w:rsidRPr="001B21BF">
        <w:rPr>
          <w:rFonts w:eastAsia="Times New Roman"/>
          <w:sz w:val="24"/>
          <w:szCs w:val="24"/>
        </w:rPr>
        <w:t>»,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ценностей.</w:t>
      </w:r>
    </w:p>
    <w:p w:rsidR="001474D9" w:rsidRPr="001B21BF" w:rsidRDefault="001474D9">
      <w:pPr>
        <w:spacing w:line="253" w:lineRule="exact"/>
        <w:rPr>
          <w:sz w:val="24"/>
          <w:szCs w:val="24"/>
        </w:rPr>
      </w:pPr>
    </w:p>
    <w:p w:rsidR="001474D9" w:rsidRPr="001B21BF" w:rsidRDefault="003F2429">
      <w:pPr>
        <w:numPr>
          <w:ilvl w:val="0"/>
          <w:numId w:val="1"/>
        </w:numPr>
        <w:tabs>
          <w:tab w:val="left" w:pos="1220"/>
        </w:tabs>
        <w:spacing w:line="246" w:lineRule="auto"/>
        <w:ind w:left="240" w:firstLine="730"/>
        <w:rPr>
          <w:rFonts w:eastAsia="Times New Roman"/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содержании программы в соответствие с ФГОС ДО представлены: цели, задачи, предполагаемые результаты освоения образовательных областей:</w:t>
      </w:r>
    </w:p>
    <w:p w:rsidR="001474D9" w:rsidRPr="001B21BF" w:rsidRDefault="001474D9">
      <w:pPr>
        <w:spacing w:line="192" w:lineRule="exact"/>
        <w:rPr>
          <w:rFonts w:eastAsia="Times New Roman"/>
          <w:sz w:val="24"/>
          <w:szCs w:val="24"/>
        </w:rPr>
      </w:pPr>
    </w:p>
    <w:p w:rsidR="001474D9" w:rsidRPr="001B21BF" w:rsidRDefault="003F2429">
      <w:pPr>
        <w:numPr>
          <w:ilvl w:val="1"/>
          <w:numId w:val="1"/>
        </w:numPr>
        <w:tabs>
          <w:tab w:val="left" w:pos="2380"/>
        </w:tabs>
        <w:ind w:left="2380" w:hanging="702"/>
        <w:rPr>
          <w:rFonts w:ascii="Symbol" w:eastAsia="Symbol" w:hAnsi="Symbol" w:cs="Symbol"/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«Социально-коммуникативное развитие»,</w:t>
      </w:r>
    </w:p>
    <w:p w:rsidR="001474D9" w:rsidRPr="001B21BF" w:rsidRDefault="001474D9">
      <w:pPr>
        <w:spacing w:line="194" w:lineRule="exact"/>
        <w:rPr>
          <w:rFonts w:ascii="Symbol" w:eastAsia="Symbol" w:hAnsi="Symbol" w:cs="Symbol"/>
          <w:sz w:val="24"/>
          <w:szCs w:val="24"/>
        </w:rPr>
      </w:pPr>
    </w:p>
    <w:p w:rsidR="001474D9" w:rsidRPr="001B21BF" w:rsidRDefault="003F2429">
      <w:pPr>
        <w:numPr>
          <w:ilvl w:val="1"/>
          <w:numId w:val="1"/>
        </w:numPr>
        <w:tabs>
          <w:tab w:val="left" w:pos="2380"/>
        </w:tabs>
        <w:ind w:left="2380" w:hanging="702"/>
        <w:rPr>
          <w:rFonts w:ascii="Symbol" w:eastAsia="Symbol" w:hAnsi="Symbol" w:cs="Symbol"/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«Познавательное развитие»,</w:t>
      </w:r>
    </w:p>
    <w:p w:rsidR="001474D9" w:rsidRPr="001B21BF" w:rsidRDefault="001474D9">
      <w:pPr>
        <w:spacing w:line="196" w:lineRule="exact"/>
        <w:rPr>
          <w:rFonts w:ascii="Symbol" w:eastAsia="Symbol" w:hAnsi="Symbol" w:cs="Symbol"/>
          <w:sz w:val="24"/>
          <w:szCs w:val="24"/>
        </w:rPr>
      </w:pPr>
    </w:p>
    <w:p w:rsidR="001474D9" w:rsidRPr="001B21BF" w:rsidRDefault="003F2429">
      <w:pPr>
        <w:numPr>
          <w:ilvl w:val="1"/>
          <w:numId w:val="1"/>
        </w:numPr>
        <w:tabs>
          <w:tab w:val="left" w:pos="2380"/>
        </w:tabs>
        <w:ind w:left="2380" w:hanging="702"/>
        <w:rPr>
          <w:rFonts w:ascii="Symbol" w:eastAsia="Symbol" w:hAnsi="Symbol" w:cs="Symbol"/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«Речевое развитие»,</w:t>
      </w:r>
    </w:p>
    <w:p w:rsidR="001474D9" w:rsidRPr="001B21BF" w:rsidRDefault="001474D9">
      <w:pPr>
        <w:spacing w:line="194" w:lineRule="exact"/>
        <w:rPr>
          <w:rFonts w:ascii="Symbol" w:eastAsia="Symbol" w:hAnsi="Symbol" w:cs="Symbol"/>
          <w:sz w:val="24"/>
          <w:szCs w:val="24"/>
        </w:rPr>
      </w:pPr>
    </w:p>
    <w:p w:rsidR="001474D9" w:rsidRPr="001B21BF" w:rsidRDefault="003F2429">
      <w:pPr>
        <w:numPr>
          <w:ilvl w:val="1"/>
          <w:numId w:val="1"/>
        </w:numPr>
        <w:tabs>
          <w:tab w:val="left" w:pos="2380"/>
        </w:tabs>
        <w:ind w:left="2380" w:hanging="702"/>
        <w:rPr>
          <w:rFonts w:ascii="Symbol" w:eastAsia="Symbol" w:hAnsi="Symbol" w:cs="Symbol"/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«Художественно-эстетическое развитие»,</w:t>
      </w:r>
    </w:p>
    <w:p w:rsidR="001474D9" w:rsidRPr="001B21BF" w:rsidRDefault="001474D9">
      <w:pPr>
        <w:spacing w:line="196" w:lineRule="exact"/>
        <w:rPr>
          <w:rFonts w:ascii="Symbol" w:eastAsia="Symbol" w:hAnsi="Symbol" w:cs="Symbol"/>
          <w:sz w:val="24"/>
          <w:szCs w:val="24"/>
        </w:rPr>
      </w:pPr>
    </w:p>
    <w:p w:rsidR="001474D9" w:rsidRPr="001B21BF" w:rsidRDefault="003F2429">
      <w:pPr>
        <w:numPr>
          <w:ilvl w:val="1"/>
          <w:numId w:val="1"/>
        </w:numPr>
        <w:tabs>
          <w:tab w:val="left" w:pos="2380"/>
        </w:tabs>
        <w:ind w:left="2380" w:hanging="702"/>
        <w:rPr>
          <w:rFonts w:ascii="Symbol" w:eastAsia="Symbol" w:hAnsi="Symbol" w:cs="Symbol"/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«Физическое развитие»</w:t>
      </w:r>
    </w:p>
    <w:p w:rsidR="001474D9" w:rsidRDefault="001474D9">
      <w:pPr>
        <w:rPr>
          <w:sz w:val="24"/>
          <w:szCs w:val="24"/>
        </w:rPr>
      </w:pPr>
    </w:p>
    <w:p w:rsidR="00C63F29" w:rsidRPr="001B21BF" w:rsidRDefault="00C63F29" w:rsidP="00C63F29">
      <w:pPr>
        <w:numPr>
          <w:ilvl w:val="0"/>
          <w:numId w:val="2"/>
        </w:numPr>
        <w:tabs>
          <w:tab w:val="left" w:pos="514"/>
        </w:tabs>
        <w:spacing w:line="244" w:lineRule="auto"/>
        <w:ind w:left="260" w:hanging="12"/>
        <w:jc w:val="both"/>
        <w:rPr>
          <w:rFonts w:eastAsia="Times New Roman"/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</w:t>
      </w:r>
    </w:p>
    <w:p w:rsidR="00C63F29" w:rsidRPr="001B21BF" w:rsidRDefault="00C63F29" w:rsidP="00C63F29">
      <w:pPr>
        <w:spacing w:line="208" w:lineRule="exact"/>
        <w:rPr>
          <w:sz w:val="24"/>
          <w:szCs w:val="24"/>
        </w:rPr>
      </w:pPr>
    </w:p>
    <w:p w:rsidR="00C63F29" w:rsidRPr="001B21BF" w:rsidRDefault="00C63F29">
      <w:pPr>
        <w:rPr>
          <w:sz w:val="24"/>
          <w:szCs w:val="24"/>
        </w:rPr>
        <w:sectPr w:rsidR="00C63F29" w:rsidRPr="001B21BF">
          <w:pgSz w:w="11900" w:h="16838"/>
          <w:pgMar w:top="1192" w:right="846" w:bottom="1440" w:left="1440" w:header="0" w:footer="0" w:gutter="0"/>
          <w:cols w:space="720" w:equalWidth="0">
            <w:col w:w="9620"/>
          </w:cols>
        </w:sectPr>
      </w:pPr>
    </w:p>
    <w:p w:rsidR="001474D9" w:rsidRPr="001B21BF" w:rsidRDefault="003F2429" w:rsidP="008514B9">
      <w:pPr>
        <w:spacing w:line="244" w:lineRule="auto"/>
        <w:ind w:left="240" w:firstLine="708"/>
        <w:jc w:val="both"/>
        <w:rPr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lastRenderedPageBreak/>
        <w:t xml:space="preserve">Программа разработана </w:t>
      </w:r>
      <w:r w:rsidR="008514B9" w:rsidRPr="001B21BF">
        <w:rPr>
          <w:rFonts w:eastAsia="Times New Roman"/>
          <w:sz w:val="24"/>
          <w:szCs w:val="24"/>
        </w:rPr>
        <w:t>с учетом содержания основной образовательной программы дошкольного образования «Тропинки» под редакцией В.Т. Кудрявцева.</w:t>
      </w:r>
    </w:p>
    <w:p w:rsidR="001474D9" w:rsidRPr="001B21BF" w:rsidRDefault="003F2429">
      <w:pPr>
        <w:spacing w:line="245" w:lineRule="auto"/>
        <w:ind w:left="240"/>
        <w:jc w:val="both"/>
        <w:rPr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Часть программы, формируемая участниками образовательных отношений, разработана с учетом, 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региональных направлений, климатических особенностей и ориентированные на потребность детей и их родителей:</w:t>
      </w:r>
    </w:p>
    <w:p w:rsidR="001474D9" w:rsidRPr="001B21BF" w:rsidRDefault="001474D9">
      <w:pPr>
        <w:spacing w:line="232" w:lineRule="exact"/>
        <w:rPr>
          <w:sz w:val="24"/>
          <w:szCs w:val="24"/>
        </w:rPr>
      </w:pPr>
    </w:p>
    <w:p w:rsidR="008514B9" w:rsidRPr="001B21BF" w:rsidRDefault="008514B9" w:rsidP="008514B9">
      <w:pPr>
        <w:pStyle w:val="a4"/>
        <w:numPr>
          <w:ilvl w:val="0"/>
          <w:numId w:val="6"/>
        </w:numPr>
        <w:ind w:left="993" w:right="-1" w:hanging="709"/>
        <w:jc w:val="both"/>
        <w:rPr>
          <w:sz w:val="24"/>
          <w:szCs w:val="24"/>
        </w:rPr>
      </w:pPr>
      <w:proofErr w:type="spellStart"/>
      <w:r w:rsidRPr="001B21BF">
        <w:rPr>
          <w:sz w:val="24"/>
          <w:szCs w:val="24"/>
        </w:rPr>
        <w:t>Белгородоведение</w:t>
      </w:r>
      <w:proofErr w:type="spellEnd"/>
      <w:r w:rsidRPr="001B21BF">
        <w:rPr>
          <w:sz w:val="24"/>
          <w:szCs w:val="24"/>
        </w:rPr>
        <w:t xml:space="preserve">. Парциальная программа для дошкольных образовательных организаций / Н.Д. </w:t>
      </w:r>
      <w:proofErr w:type="spellStart"/>
      <w:r w:rsidRPr="001B21BF">
        <w:rPr>
          <w:sz w:val="24"/>
          <w:szCs w:val="24"/>
        </w:rPr>
        <w:t>Епанчинцева</w:t>
      </w:r>
      <w:proofErr w:type="spellEnd"/>
      <w:r w:rsidRPr="001B21BF">
        <w:rPr>
          <w:sz w:val="24"/>
          <w:szCs w:val="24"/>
        </w:rPr>
        <w:t xml:space="preserve">, </w:t>
      </w:r>
      <w:proofErr w:type="spellStart"/>
      <w:r w:rsidRPr="001B21BF">
        <w:rPr>
          <w:sz w:val="24"/>
          <w:szCs w:val="24"/>
        </w:rPr>
        <w:t>Т.М.Стручаева</w:t>
      </w:r>
      <w:proofErr w:type="spellEnd"/>
      <w:r w:rsidRPr="001B21BF">
        <w:rPr>
          <w:sz w:val="24"/>
          <w:szCs w:val="24"/>
        </w:rPr>
        <w:t>, (ОО социально-коммуникативное развитие)</w:t>
      </w:r>
    </w:p>
    <w:p w:rsidR="008514B9" w:rsidRPr="001B21BF" w:rsidRDefault="008514B9" w:rsidP="001B21BF">
      <w:pPr>
        <w:pStyle w:val="a4"/>
        <w:numPr>
          <w:ilvl w:val="0"/>
          <w:numId w:val="6"/>
        </w:numPr>
        <w:ind w:left="993" w:right="-1" w:hanging="709"/>
        <w:jc w:val="both"/>
        <w:rPr>
          <w:sz w:val="24"/>
          <w:szCs w:val="24"/>
        </w:rPr>
      </w:pPr>
      <w:r w:rsidRPr="001B21BF">
        <w:rPr>
          <w:sz w:val="24"/>
          <w:szCs w:val="24"/>
        </w:rPr>
        <w:t xml:space="preserve">«Играйте на здоровье!» - программа и технология физического воспитания детей, под редакцией </w:t>
      </w:r>
      <w:proofErr w:type="spellStart"/>
      <w:r w:rsidRPr="001B21BF">
        <w:rPr>
          <w:sz w:val="24"/>
          <w:szCs w:val="24"/>
        </w:rPr>
        <w:t>Л.Н.Волошиной</w:t>
      </w:r>
      <w:proofErr w:type="spellEnd"/>
      <w:r w:rsidR="00C63F29">
        <w:rPr>
          <w:sz w:val="24"/>
          <w:szCs w:val="24"/>
        </w:rPr>
        <w:t xml:space="preserve"> </w:t>
      </w:r>
      <w:r w:rsidRPr="001B21BF">
        <w:rPr>
          <w:sz w:val="24"/>
          <w:szCs w:val="24"/>
        </w:rPr>
        <w:t xml:space="preserve"> (ОО «Физическое развитие»).</w:t>
      </w:r>
    </w:p>
    <w:p w:rsidR="001B21BF" w:rsidRPr="001B21BF" w:rsidRDefault="001B21BF" w:rsidP="001B21BF">
      <w:pPr>
        <w:pStyle w:val="a4"/>
        <w:numPr>
          <w:ilvl w:val="0"/>
          <w:numId w:val="6"/>
        </w:numPr>
        <w:tabs>
          <w:tab w:val="left" w:pos="284"/>
        </w:tabs>
        <w:ind w:left="993" w:hanging="709"/>
        <w:jc w:val="both"/>
        <w:rPr>
          <w:rFonts w:eastAsia="Calibri"/>
          <w:sz w:val="24"/>
          <w:szCs w:val="24"/>
          <w:lang w:eastAsia="en-US"/>
        </w:rPr>
      </w:pPr>
      <w:r w:rsidRPr="001B21BF">
        <w:rPr>
          <w:rFonts w:eastAsia="Calibri"/>
          <w:sz w:val="24"/>
          <w:szCs w:val="24"/>
          <w:u w:color="000000"/>
          <w:lang w:eastAsia="en-US"/>
        </w:rPr>
        <w:t>Программа обучения плавания в детском саду под редакцией Е.К. Вороновой</w:t>
      </w:r>
    </w:p>
    <w:p w:rsidR="001474D9" w:rsidRPr="001B21BF" w:rsidRDefault="001B21BF" w:rsidP="001B21BF">
      <w:pPr>
        <w:pStyle w:val="a4"/>
        <w:numPr>
          <w:ilvl w:val="0"/>
          <w:numId w:val="6"/>
        </w:numPr>
        <w:ind w:left="993" w:hanging="709"/>
        <w:jc w:val="both"/>
        <w:rPr>
          <w:rFonts w:eastAsia="Calibri"/>
          <w:sz w:val="24"/>
          <w:szCs w:val="24"/>
          <w:lang w:eastAsia="en-US"/>
        </w:rPr>
      </w:pPr>
      <w:r w:rsidRPr="001B21BF">
        <w:rPr>
          <w:rFonts w:eastAsia="Calibri"/>
          <w:sz w:val="24"/>
          <w:szCs w:val="24"/>
          <w:lang w:eastAsia="en-US"/>
        </w:rPr>
        <w:t xml:space="preserve">Парциальными программами «Ладушки» И. </w:t>
      </w:r>
      <w:proofErr w:type="spellStart"/>
      <w:r w:rsidRPr="001B21BF">
        <w:rPr>
          <w:rFonts w:eastAsia="Calibri"/>
          <w:sz w:val="24"/>
          <w:szCs w:val="24"/>
          <w:lang w:eastAsia="en-US"/>
        </w:rPr>
        <w:t>Каплуновой</w:t>
      </w:r>
      <w:proofErr w:type="spellEnd"/>
      <w:r w:rsidRPr="001B21BF">
        <w:rPr>
          <w:rFonts w:eastAsia="Calibri"/>
          <w:sz w:val="24"/>
          <w:szCs w:val="24"/>
          <w:lang w:eastAsia="en-US"/>
        </w:rPr>
        <w:t>, И.</w:t>
      </w:r>
      <w:r w:rsidRPr="001B21BF">
        <w:rPr>
          <w:rFonts w:eastAsia="Calibri"/>
          <w:spacing w:val="-6"/>
          <w:sz w:val="24"/>
          <w:szCs w:val="24"/>
          <w:lang w:eastAsia="en-US"/>
        </w:rPr>
        <w:t xml:space="preserve"> </w:t>
      </w:r>
      <w:proofErr w:type="spellStart"/>
      <w:r w:rsidRPr="001B21BF">
        <w:rPr>
          <w:rFonts w:eastAsia="Calibri"/>
          <w:sz w:val="24"/>
          <w:szCs w:val="24"/>
          <w:lang w:eastAsia="en-US"/>
        </w:rPr>
        <w:t>Новоскольцевой</w:t>
      </w:r>
      <w:proofErr w:type="spellEnd"/>
    </w:p>
    <w:p w:rsidR="001B21BF" w:rsidRPr="001B21BF" w:rsidRDefault="001B21BF" w:rsidP="001B21BF">
      <w:pPr>
        <w:pStyle w:val="a4"/>
        <w:numPr>
          <w:ilvl w:val="0"/>
          <w:numId w:val="6"/>
        </w:numPr>
        <w:ind w:left="993" w:hanging="709"/>
        <w:jc w:val="both"/>
        <w:rPr>
          <w:rFonts w:eastAsia="Calibri"/>
          <w:sz w:val="24"/>
          <w:szCs w:val="24"/>
          <w:lang w:eastAsia="en-US"/>
        </w:rPr>
      </w:pPr>
      <w:r w:rsidRPr="001B21BF">
        <w:rPr>
          <w:rFonts w:eastAsia="Calibri"/>
          <w:sz w:val="24"/>
          <w:szCs w:val="24"/>
          <w:lang w:eastAsia="en-US"/>
        </w:rPr>
        <w:t xml:space="preserve">«Мир Белогорья, я и мои друзья» - парциальная образовательная программа дошкольного образования (социально-коммуникативное развитие) </w:t>
      </w:r>
      <w:proofErr w:type="spellStart"/>
      <w:r w:rsidRPr="001B21BF">
        <w:rPr>
          <w:rFonts w:eastAsia="Calibri"/>
          <w:sz w:val="24"/>
          <w:szCs w:val="24"/>
          <w:lang w:eastAsia="en-US"/>
        </w:rPr>
        <w:t>Л.Н.Волошина</w:t>
      </w:r>
      <w:proofErr w:type="spellEnd"/>
      <w:r w:rsidRPr="001B21BF">
        <w:rPr>
          <w:rFonts w:eastAsia="Calibri"/>
          <w:sz w:val="24"/>
          <w:szCs w:val="24"/>
          <w:lang w:eastAsia="en-US"/>
        </w:rPr>
        <w:t>, Л.В. Серых</w:t>
      </w:r>
    </w:p>
    <w:p w:rsidR="001B21BF" w:rsidRPr="001B21BF" w:rsidRDefault="001B21BF" w:rsidP="001B21BF">
      <w:pPr>
        <w:pStyle w:val="a4"/>
        <w:numPr>
          <w:ilvl w:val="0"/>
          <w:numId w:val="6"/>
        </w:numPr>
        <w:ind w:left="993" w:hanging="709"/>
        <w:jc w:val="both"/>
        <w:rPr>
          <w:rFonts w:eastAsia="Calibri"/>
          <w:sz w:val="24"/>
          <w:szCs w:val="24"/>
          <w:lang w:eastAsia="en-US"/>
        </w:rPr>
      </w:pPr>
      <w:r w:rsidRPr="001B21BF">
        <w:rPr>
          <w:rFonts w:eastAsia="Calibri"/>
          <w:sz w:val="24"/>
          <w:szCs w:val="24"/>
          <w:lang w:eastAsia="en-US"/>
        </w:rPr>
        <w:t xml:space="preserve">«Добро пожаловать в экологию» - парциальная образовательная программа дошкольного образования О.А. </w:t>
      </w:r>
      <w:proofErr w:type="spellStart"/>
      <w:r w:rsidRPr="001B21BF">
        <w:rPr>
          <w:rFonts w:eastAsia="Calibri"/>
          <w:sz w:val="24"/>
          <w:szCs w:val="24"/>
          <w:lang w:eastAsia="en-US"/>
        </w:rPr>
        <w:t>Воронкевич</w:t>
      </w:r>
      <w:proofErr w:type="spellEnd"/>
    </w:p>
    <w:p w:rsidR="001B21BF" w:rsidRPr="001B21BF" w:rsidRDefault="001B21BF" w:rsidP="001B21BF">
      <w:pPr>
        <w:pStyle w:val="a4"/>
        <w:numPr>
          <w:ilvl w:val="0"/>
          <w:numId w:val="6"/>
        </w:numPr>
        <w:ind w:left="993" w:hanging="709"/>
        <w:jc w:val="both"/>
        <w:rPr>
          <w:rFonts w:eastAsia="Calibri"/>
          <w:sz w:val="24"/>
          <w:szCs w:val="24"/>
          <w:lang w:eastAsia="en-US"/>
        </w:rPr>
      </w:pPr>
      <w:r w:rsidRPr="001B21BF">
        <w:rPr>
          <w:rFonts w:eastAsia="Calibri"/>
          <w:sz w:val="24"/>
          <w:szCs w:val="24"/>
          <w:lang w:eastAsia="en-US"/>
        </w:rPr>
        <w:t>«Цветной мир Белогорья» парциальная программа дошкольного образования (художественно-эстетическое развитие) Л.В. Серых, Н.В. Косова, Н.В. Яковлева</w:t>
      </w:r>
    </w:p>
    <w:p w:rsidR="001B21BF" w:rsidRPr="001B21BF" w:rsidRDefault="001B21BF" w:rsidP="001B21BF">
      <w:pPr>
        <w:pStyle w:val="a4"/>
        <w:numPr>
          <w:ilvl w:val="0"/>
          <w:numId w:val="6"/>
        </w:numPr>
        <w:ind w:left="993" w:hanging="709"/>
        <w:jc w:val="both"/>
        <w:rPr>
          <w:rFonts w:eastAsia="Calibri"/>
          <w:sz w:val="24"/>
          <w:szCs w:val="24"/>
          <w:lang w:eastAsia="en-US"/>
        </w:rPr>
      </w:pPr>
      <w:r w:rsidRPr="001B21BF">
        <w:rPr>
          <w:rFonts w:eastAsia="Calibri"/>
          <w:sz w:val="24"/>
          <w:szCs w:val="24"/>
          <w:lang w:eastAsia="en-US"/>
        </w:rPr>
        <w:t>«По речевым тропинкам Белогорья» - парциальная программа дошкольного образования (ОО «Речевое развитие») Л.В. Серых, М.В. Пеньковой.</w:t>
      </w:r>
    </w:p>
    <w:p w:rsidR="001474D9" w:rsidRPr="001B21BF" w:rsidRDefault="001474D9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1474D9" w:rsidRPr="001B21BF" w:rsidRDefault="001474D9">
      <w:pPr>
        <w:spacing w:line="327" w:lineRule="exact"/>
        <w:rPr>
          <w:sz w:val="24"/>
          <w:szCs w:val="24"/>
        </w:rPr>
      </w:pPr>
    </w:p>
    <w:p w:rsidR="00C63F29" w:rsidRPr="00C63F29" w:rsidRDefault="003F2429" w:rsidP="00C63F29">
      <w:pPr>
        <w:spacing w:line="244" w:lineRule="auto"/>
        <w:ind w:left="260" w:firstLine="694"/>
        <w:jc w:val="both"/>
        <w:rPr>
          <w:rFonts w:eastAsia="Times New Roman"/>
          <w:sz w:val="24"/>
          <w:szCs w:val="24"/>
        </w:rPr>
      </w:pPr>
      <w:r w:rsidRPr="001B21BF">
        <w:rPr>
          <w:rFonts w:eastAsia="Times New Roman"/>
          <w:sz w:val="24"/>
          <w:szCs w:val="24"/>
        </w:rPr>
        <w:t>Объем обязательной части Программы составляет не менее 60% времени</w:t>
      </w:r>
      <w:r w:rsidR="00C63F29" w:rsidRPr="00C63F29">
        <w:rPr>
          <w:sz w:val="24"/>
          <w:szCs w:val="24"/>
        </w:rPr>
        <w:t xml:space="preserve"> </w:t>
      </w:r>
      <w:r w:rsidR="00C63F29" w:rsidRPr="00296762">
        <w:rPr>
          <w:sz w:val="24"/>
          <w:szCs w:val="24"/>
        </w:rPr>
        <w:t>от ее общего объема</w:t>
      </w:r>
      <w:r w:rsidRPr="001B21BF">
        <w:rPr>
          <w:rFonts w:eastAsia="Times New Roman"/>
          <w:sz w:val="24"/>
          <w:szCs w:val="24"/>
        </w:rPr>
        <w:t xml:space="preserve">, необходимого для реализации Программы, а </w:t>
      </w:r>
      <w:r w:rsidR="00C63F29" w:rsidRPr="001B21BF">
        <w:rPr>
          <w:rFonts w:eastAsia="Times New Roman"/>
          <w:sz w:val="24"/>
          <w:szCs w:val="24"/>
        </w:rPr>
        <w:t>часть,</w:t>
      </w:r>
      <w:r w:rsidRPr="001B21BF">
        <w:rPr>
          <w:rFonts w:eastAsia="Times New Roman"/>
          <w:sz w:val="24"/>
          <w:szCs w:val="24"/>
        </w:rPr>
        <w:t xml:space="preserve"> формируемая участниками образовательных отношений - не более 40% общего объема Программы.</w:t>
      </w:r>
    </w:p>
    <w:p w:rsidR="00C63F29" w:rsidRPr="00C63F29" w:rsidRDefault="00C63F29" w:rsidP="00C63F29">
      <w:pPr>
        <w:numPr>
          <w:ilvl w:val="0"/>
          <w:numId w:val="5"/>
        </w:numPr>
        <w:tabs>
          <w:tab w:val="left" w:pos="1400"/>
        </w:tabs>
        <w:ind w:left="1400" w:hanging="444"/>
        <w:jc w:val="both"/>
        <w:rPr>
          <w:rFonts w:eastAsia="Times New Roman"/>
          <w:sz w:val="24"/>
          <w:szCs w:val="24"/>
        </w:rPr>
      </w:pPr>
      <w:r w:rsidRPr="00C63F29">
        <w:rPr>
          <w:rFonts w:eastAsia="Times New Roman"/>
          <w:sz w:val="24"/>
          <w:szCs w:val="24"/>
        </w:rPr>
        <w:t>программе   отражено   перспективно-тематическое   планирование</w:t>
      </w:r>
    </w:p>
    <w:p w:rsidR="00C63F29" w:rsidRPr="00C63F29" w:rsidRDefault="00C63F29" w:rsidP="00C63F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63F29" w:rsidRPr="00C63F29" w:rsidRDefault="00C63F29" w:rsidP="00C63F29">
      <w:pPr>
        <w:ind w:left="240"/>
        <w:jc w:val="both"/>
        <w:rPr>
          <w:rFonts w:eastAsia="Times New Roman"/>
          <w:sz w:val="24"/>
          <w:szCs w:val="24"/>
        </w:rPr>
      </w:pPr>
      <w:r w:rsidRPr="00C63F29">
        <w:rPr>
          <w:rFonts w:eastAsia="Times New Roman"/>
          <w:sz w:val="24"/>
          <w:szCs w:val="24"/>
        </w:rPr>
        <w:t>образовательной деятельности, взаимосвязанные направления диагностической, консультативной, информационно–просветительской деятельности педагога.</w:t>
      </w:r>
    </w:p>
    <w:p w:rsidR="00C63F29" w:rsidRDefault="00C63F29" w:rsidP="00C63F29">
      <w:pPr>
        <w:spacing w:line="245" w:lineRule="auto"/>
        <w:ind w:left="240" w:firstLine="708"/>
        <w:jc w:val="both"/>
        <w:rPr>
          <w:sz w:val="20"/>
          <w:szCs w:val="20"/>
        </w:rPr>
      </w:pPr>
      <w:r w:rsidRPr="00C63F29">
        <w:rPr>
          <w:rFonts w:eastAsia="Times New Roman"/>
          <w:sz w:val="24"/>
          <w:szCs w:val="24"/>
        </w:rPr>
        <w:t>Качественная реализация программ обеспечивает преемственность целей, задач и содержания образовательной программы дошкольного образования с основной образовательной программой начального общего образования через формирование у выпускников предпосылок к учебной деятельности</w:t>
      </w:r>
      <w:r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sectPr w:rsidR="00C63F29">
      <w:pgSz w:w="11900" w:h="16838"/>
      <w:pgMar w:top="1187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93" w:rsidRDefault="00A01E93" w:rsidP="00C63F29">
      <w:r>
        <w:separator/>
      </w:r>
    </w:p>
  </w:endnote>
  <w:endnote w:type="continuationSeparator" w:id="0">
    <w:p w:rsidR="00A01E93" w:rsidRDefault="00A01E93" w:rsidP="00C6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93" w:rsidRDefault="00A01E93" w:rsidP="00C63F29">
      <w:r>
        <w:separator/>
      </w:r>
    </w:p>
  </w:footnote>
  <w:footnote w:type="continuationSeparator" w:id="0">
    <w:p w:rsidR="00A01E93" w:rsidRDefault="00A01E93" w:rsidP="00C6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8DCE754"/>
    <w:lvl w:ilvl="0" w:tplc="063801FE">
      <w:start w:val="1"/>
      <w:numFmt w:val="bullet"/>
      <w:lvlText w:val=""/>
      <w:lvlJc w:val="left"/>
    </w:lvl>
    <w:lvl w:ilvl="1" w:tplc="A97C9368">
      <w:start w:val="1"/>
      <w:numFmt w:val="bullet"/>
      <w:lvlText w:val=""/>
      <w:lvlJc w:val="left"/>
    </w:lvl>
    <w:lvl w:ilvl="2" w:tplc="755A8052">
      <w:numFmt w:val="decimal"/>
      <w:lvlText w:val=""/>
      <w:lvlJc w:val="left"/>
    </w:lvl>
    <w:lvl w:ilvl="3" w:tplc="4C780876">
      <w:numFmt w:val="decimal"/>
      <w:lvlText w:val=""/>
      <w:lvlJc w:val="left"/>
    </w:lvl>
    <w:lvl w:ilvl="4" w:tplc="036C8BC2">
      <w:numFmt w:val="decimal"/>
      <w:lvlText w:val=""/>
      <w:lvlJc w:val="left"/>
    </w:lvl>
    <w:lvl w:ilvl="5" w:tplc="3716A2A8">
      <w:numFmt w:val="decimal"/>
      <w:lvlText w:val=""/>
      <w:lvlJc w:val="left"/>
    </w:lvl>
    <w:lvl w:ilvl="6" w:tplc="7E74CC2A">
      <w:numFmt w:val="decimal"/>
      <w:lvlText w:val=""/>
      <w:lvlJc w:val="left"/>
    </w:lvl>
    <w:lvl w:ilvl="7" w:tplc="F138A1FA">
      <w:numFmt w:val="decimal"/>
      <w:lvlText w:val=""/>
      <w:lvlJc w:val="left"/>
    </w:lvl>
    <w:lvl w:ilvl="8" w:tplc="6532BD04">
      <w:numFmt w:val="decimal"/>
      <w:lvlText w:val=""/>
      <w:lvlJc w:val="left"/>
    </w:lvl>
  </w:abstractNum>
  <w:abstractNum w:abstractNumId="1">
    <w:nsid w:val="00005F90"/>
    <w:multiLevelType w:val="hybridMultilevel"/>
    <w:tmpl w:val="3744781C"/>
    <w:lvl w:ilvl="0" w:tplc="36B89A74">
      <w:start w:val="1"/>
      <w:numFmt w:val="bullet"/>
      <w:lvlText w:val=""/>
      <w:lvlJc w:val="left"/>
    </w:lvl>
    <w:lvl w:ilvl="1" w:tplc="B9A2F00E">
      <w:numFmt w:val="decimal"/>
      <w:lvlText w:val=""/>
      <w:lvlJc w:val="left"/>
    </w:lvl>
    <w:lvl w:ilvl="2" w:tplc="01DA5074">
      <w:numFmt w:val="decimal"/>
      <w:lvlText w:val=""/>
      <w:lvlJc w:val="left"/>
    </w:lvl>
    <w:lvl w:ilvl="3" w:tplc="F96099F2">
      <w:numFmt w:val="decimal"/>
      <w:lvlText w:val=""/>
      <w:lvlJc w:val="left"/>
    </w:lvl>
    <w:lvl w:ilvl="4" w:tplc="55CE14AC">
      <w:numFmt w:val="decimal"/>
      <w:lvlText w:val=""/>
      <w:lvlJc w:val="left"/>
    </w:lvl>
    <w:lvl w:ilvl="5" w:tplc="87C4DF48">
      <w:numFmt w:val="decimal"/>
      <w:lvlText w:val=""/>
      <w:lvlJc w:val="left"/>
    </w:lvl>
    <w:lvl w:ilvl="6" w:tplc="820C93B6">
      <w:numFmt w:val="decimal"/>
      <w:lvlText w:val=""/>
      <w:lvlJc w:val="left"/>
    </w:lvl>
    <w:lvl w:ilvl="7" w:tplc="40FEC6A2">
      <w:numFmt w:val="decimal"/>
      <w:lvlText w:val=""/>
      <w:lvlJc w:val="left"/>
    </w:lvl>
    <w:lvl w:ilvl="8" w:tplc="B1929AD2">
      <w:numFmt w:val="decimal"/>
      <w:lvlText w:val=""/>
      <w:lvlJc w:val="left"/>
    </w:lvl>
  </w:abstractNum>
  <w:abstractNum w:abstractNumId="2">
    <w:nsid w:val="00006952"/>
    <w:multiLevelType w:val="hybridMultilevel"/>
    <w:tmpl w:val="0BECDB52"/>
    <w:lvl w:ilvl="0" w:tplc="5EFA34DC">
      <w:start w:val="1"/>
      <w:numFmt w:val="bullet"/>
      <w:lvlText w:val="в"/>
      <w:lvlJc w:val="left"/>
    </w:lvl>
    <w:lvl w:ilvl="1" w:tplc="66ECD1D4">
      <w:numFmt w:val="decimal"/>
      <w:lvlText w:val=""/>
      <w:lvlJc w:val="left"/>
    </w:lvl>
    <w:lvl w:ilvl="2" w:tplc="6FAEC482">
      <w:numFmt w:val="decimal"/>
      <w:lvlText w:val=""/>
      <w:lvlJc w:val="left"/>
    </w:lvl>
    <w:lvl w:ilvl="3" w:tplc="610EDF50">
      <w:numFmt w:val="decimal"/>
      <w:lvlText w:val=""/>
      <w:lvlJc w:val="left"/>
    </w:lvl>
    <w:lvl w:ilvl="4" w:tplc="985C8920">
      <w:numFmt w:val="decimal"/>
      <w:lvlText w:val=""/>
      <w:lvlJc w:val="left"/>
    </w:lvl>
    <w:lvl w:ilvl="5" w:tplc="F60E2256">
      <w:numFmt w:val="decimal"/>
      <w:lvlText w:val=""/>
      <w:lvlJc w:val="left"/>
    </w:lvl>
    <w:lvl w:ilvl="6" w:tplc="9B744050">
      <w:numFmt w:val="decimal"/>
      <w:lvlText w:val=""/>
      <w:lvlJc w:val="left"/>
    </w:lvl>
    <w:lvl w:ilvl="7" w:tplc="A120E8B0">
      <w:numFmt w:val="decimal"/>
      <w:lvlText w:val=""/>
      <w:lvlJc w:val="left"/>
    </w:lvl>
    <w:lvl w:ilvl="8" w:tplc="3A006E0C">
      <w:numFmt w:val="decimal"/>
      <w:lvlText w:val=""/>
      <w:lvlJc w:val="left"/>
    </w:lvl>
  </w:abstractNum>
  <w:abstractNum w:abstractNumId="3">
    <w:nsid w:val="00006DF1"/>
    <w:multiLevelType w:val="hybridMultilevel"/>
    <w:tmpl w:val="C636B756"/>
    <w:lvl w:ilvl="0" w:tplc="15E2C0B2">
      <w:start w:val="1"/>
      <w:numFmt w:val="bullet"/>
      <w:lvlText w:val="В"/>
      <w:lvlJc w:val="left"/>
    </w:lvl>
    <w:lvl w:ilvl="1" w:tplc="1F80CD66">
      <w:numFmt w:val="decimal"/>
      <w:lvlText w:val=""/>
      <w:lvlJc w:val="left"/>
    </w:lvl>
    <w:lvl w:ilvl="2" w:tplc="59B00BEA">
      <w:numFmt w:val="decimal"/>
      <w:lvlText w:val=""/>
      <w:lvlJc w:val="left"/>
    </w:lvl>
    <w:lvl w:ilvl="3" w:tplc="49C69A34">
      <w:numFmt w:val="decimal"/>
      <w:lvlText w:val=""/>
      <w:lvlJc w:val="left"/>
    </w:lvl>
    <w:lvl w:ilvl="4" w:tplc="50927C8E">
      <w:numFmt w:val="decimal"/>
      <w:lvlText w:val=""/>
      <w:lvlJc w:val="left"/>
    </w:lvl>
    <w:lvl w:ilvl="5" w:tplc="C0E00916">
      <w:numFmt w:val="decimal"/>
      <w:lvlText w:val=""/>
      <w:lvlJc w:val="left"/>
    </w:lvl>
    <w:lvl w:ilvl="6" w:tplc="150E3ABC">
      <w:numFmt w:val="decimal"/>
      <w:lvlText w:val=""/>
      <w:lvlJc w:val="left"/>
    </w:lvl>
    <w:lvl w:ilvl="7" w:tplc="AC4A1840">
      <w:numFmt w:val="decimal"/>
      <w:lvlText w:val=""/>
      <w:lvlJc w:val="left"/>
    </w:lvl>
    <w:lvl w:ilvl="8" w:tplc="9D123ECC">
      <w:numFmt w:val="decimal"/>
      <w:lvlText w:val=""/>
      <w:lvlJc w:val="left"/>
    </w:lvl>
  </w:abstractNum>
  <w:abstractNum w:abstractNumId="4">
    <w:nsid w:val="000072AE"/>
    <w:multiLevelType w:val="hybridMultilevel"/>
    <w:tmpl w:val="8E8C20C0"/>
    <w:lvl w:ilvl="0" w:tplc="A698BEEC">
      <w:start w:val="1"/>
      <w:numFmt w:val="bullet"/>
      <w:lvlText w:val="В"/>
      <w:lvlJc w:val="left"/>
    </w:lvl>
    <w:lvl w:ilvl="1" w:tplc="04C2DBA2">
      <w:start w:val="1"/>
      <w:numFmt w:val="bullet"/>
      <w:lvlText w:val=""/>
      <w:lvlJc w:val="left"/>
    </w:lvl>
    <w:lvl w:ilvl="2" w:tplc="7102DD2A">
      <w:numFmt w:val="decimal"/>
      <w:lvlText w:val=""/>
      <w:lvlJc w:val="left"/>
    </w:lvl>
    <w:lvl w:ilvl="3" w:tplc="31061D1E">
      <w:numFmt w:val="decimal"/>
      <w:lvlText w:val=""/>
      <w:lvlJc w:val="left"/>
    </w:lvl>
    <w:lvl w:ilvl="4" w:tplc="78DC1754">
      <w:numFmt w:val="decimal"/>
      <w:lvlText w:val=""/>
      <w:lvlJc w:val="left"/>
    </w:lvl>
    <w:lvl w:ilvl="5" w:tplc="4EC08F2A">
      <w:numFmt w:val="decimal"/>
      <w:lvlText w:val=""/>
      <w:lvlJc w:val="left"/>
    </w:lvl>
    <w:lvl w:ilvl="6" w:tplc="B56A1612">
      <w:numFmt w:val="decimal"/>
      <w:lvlText w:val=""/>
      <w:lvlJc w:val="left"/>
    </w:lvl>
    <w:lvl w:ilvl="7" w:tplc="214E21FE">
      <w:numFmt w:val="decimal"/>
      <w:lvlText w:val=""/>
      <w:lvlJc w:val="left"/>
    </w:lvl>
    <w:lvl w:ilvl="8" w:tplc="5CD4A052">
      <w:numFmt w:val="decimal"/>
      <w:lvlText w:val=""/>
      <w:lvlJc w:val="left"/>
    </w:lvl>
  </w:abstractNum>
  <w:abstractNum w:abstractNumId="5">
    <w:nsid w:val="7AA01AB2"/>
    <w:multiLevelType w:val="hybridMultilevel"/>
    <w:tmpl w:val="A65EF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D9"/>
    <w:rsid w:val="001474D9"/>
    <w:rsid w:val="001B21BF"/>
    <w:rsid w:val="003F2429"/>
    <w:rsid w:val="00427C13"/>
    <w:rsid w:val="008514B9"/>
    <w:rsid w:val="00A01E93"/>
    <w:rsid w:val="00AA23CC"/>
    <w:rsid w:val="00C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4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3F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F29"/>
  </w:style>
  <w:style w:type="paragraph" w:styleId="a7">
    <w:name w:val="footer"/>
    <w:basedOn w:val="a"/>
    <w:link w:val="a8"/>
    <w:uiPriority w:val="99"/>
    <w:unhideWhenUsed/>
    <w:rsid w:val="00C63F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4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3F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F29"/>
  </w:style>
  <w:style w:type="paragraph" w:styleId="a7">
    <w:name w:val="footer"/>
    <w:basedOn w:val="a"/>
    <w:link w:val="a8"/>
    <w:uiPriority w:val="99"/>
    <w:unhideWhenUsed/>
    <w:rsid w:val="00C63F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2020-10-27T18:52:00Z</dcterms:created>
  <dcterms:modified xsi:type="dcterms:W3CDTF">2020-10-27T18:52:00Z</dcterms:modified>
</cp:coreProperties>
</file>