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6B4" w:rsidRDefault="00FE2BA6">
      <w:r>
        <w:rPr>
          <w:noProof/>
          <w:lang w:eastAsia="ru-RU"/>
        </w:rPr>
        <w:drawing>
          <wp:inline distT="0" distB="0" distL="0" distR="0" wp14:anchorId="0F3BC909" wp14:editId="039C0BC1">
            <wp:extent cx="5940425" cy="817689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6895"/>
                    </a:xfrm>
                    <a:prstGeom prst="rect">
                      <a:avLst/>
                    </a:prstGeom>
                    <a:noFill/>
                    <a:ln>
                      <a:noFill/>
                    </a:ln>
                  </pic:spPr>
                </pic:pic>
              </a:graphicData>
            </a:graphic>
          </wp:inline>
        </w:drawing>
      </w:r>
    </w:p>
    <w:p w:rsidR="00FE2BA6" w:rsidRDefault="00FE2BA6"/>
    <w:p w:rsidR="00FE2BA6" w:rsidRDefault="00FE2BA6"/>
    <w:p w:rsidR="00FE2BA6" w:rsidRDefault="00FE2BA6" w:rsidP="00FE2BA6">
      <w:pPr>
        <w:spacing w:after="0"/>
        <w:jc w:val="center"/>
        <w:rPr>
          <w:rFonts w:ascii="Times New Roman" w:eastAsia="Calibri" w:hAnsi="Times New Roman" w:cs="Times New Roman"/>
          <w:sz w:val="26"/>
          <w:szCs w:val="26"/>
        </w:rPr>
      </w:pPr>
    </w:p>
    <w:p w:rsidR="00FE2BA6" w:rsidRPr="00FE2BA6" w:rsidRDefault="00FE2BA6" w:rsidP="00FE2BA6">
      <w:pPr>
        <w:spacing w:after="0"/>
        <w:jc w:val="center"/>
        <w:rPr>
          <w:rFonts w:ascii="Times New Roman" w:eastAsia="Calibri" w:hAnsi="Times New Roman" w:cs="Times New Roman"/>
          <w:sz w:val="26"/>
          <w:szCs w:val="26"/>
        </w:rPr>
      </w:pPr>
      <w:r w:rsidRPr="00FE2BA6">
        <w:rPr>
          <w:rFonts w:ascii="Times New Roman" w:eastAsia="Calibri" w:hAnsi="Times New Roman" w:cs="Times New Roman"/>
          <w:sz w:val="26"/>
          <w:szCs w:val="26"/>
        </w:rPr>
        <w:lastRenderedPageBreak/>
        <w:t>Содержание</w:t>
      </w:r>
    </w:p>
    <w:p w:rsidR="00FE2BA6" w:rsidRPr="00FE2BA6" w:rsidRDefault="00FE2BA6" w:rsidP="00FE2BA6">
      <w:pPr>
        <w:spacing w:after="0"/>
        <w:jc w:val="center"/>
        <w:rPr>
          <w:rFonts w:ascii="Times New Roman" w:eastAsia="Calibri" w:hAnsi="Times New Roman" w:cs="Times New Roman"/>
          <w:sz w:val="26"/>
          <w:szCs w:val="26"/>
        </w:rPr>
      </w:pPr>
    </w:p>
    <w:p w:rsidR="00FE2BA6" w:rsidRPr="00FE2BA6" w:rsidRDefault="00FE2BA6" w:rsidP="00FE2BA6">
      <w:pPr>
        <w:spacing w:after="0"/>
        <w:jc w:val="center"/>
        <w:rPr>
          <w:rFonts w:ascii="Times New Roman" w:eastAsia="Calibri" w:hAnsi="Times New Roman" w:cs="Times New Roman"/>
          <w:b/>
          <w:sz w:val="26"/>
          <w:szCs w:val="26"/>
        </w:rPr>
      </w:pPr>
    </w:p>
    <w:p w:rsidR="00FE2BA6" w:rsidRPr="00FE2BA6" w:rsidRDefault="00FE2BA6" w:rsidP="00FE2BA6">
      <w:pPr>
        <w:spacing w:after="0"/>
        <w:ind w:firstLine="708"/>
        <w:rPr>
          <w:rFonts w:ascii="Times New Roman" w:eastAsia="Calibri" w:hAnsi="Times New Roman" w:cs="Times New Roman"/>
          <w:sz w:val="26"/>
          <w:szCs w:val="26"/>
        </w:rPr>
      </w:pPr>
      <w:r w:rsidRPr="00FE2BA6">
        <w:rPr>
          <w:rFonts w:ascii="Times New Roman" w:eastAsia="Calibri" w:hAnsi="Times New Roman" w:cs="Times New Roman"/>
          <w:sz w:val="26"/>
          <w:szCs w:val="26"/>
        </w:rPr>
        <w:t>1. Целевой раздел:</w:t>
      </w:r>
    </w:p>
    <w:p w:rsidR="00FE2BA6" w:rsidRPr="00FE2BA6" w:rsidRDefault="00FE2BA6" w:rsidP="00FE2BA6">
      <w:pPr>
        <w:spacing w:after="0"/>
        <w:rPr>
          <w:rFonts w:ascii="Times New Roman" w:eastAsia="Calibri" w:hAnsi="Times New Roman" w:cs="Times New Roman"/>
          <w:sz w:val="26"/>
          <w:szCs w:val="26"/>
        </w:rPr>
      </w:pPr>
      <w:r w:rsidRPr="00FE2BA6">
        <w:rPr>
          <w:rFonts w:ascii="Times New Roman" w:eastAsia="Calibri" w:hAnsi="Times New Roman" w:cs="Times New Roman"/>
          <w:sz w:val="26"/>
          <w:szCs w:val="26"/>
        </w:rPr>
        <w:t xml:space="preserve">1.1.Значимые для разработки и реализации </w:t>
      </w:r>
      <w:proofErr w:type="gramStart"/>
      <w:r w:rsidRPr="00FE2BA6">
        <w:rPr>
          <w:rFonts w:ascii="Times New Roman" w:eastAsia="Calibri" w:hAnsi="Times New Roman" w:cs="Times New Roman"/>
          <w:sz w:val="26"/>
          <w:szCs w:val="26"/>
        </w:rPr>
        <w:t>Программы характеристики особенностей  развития детей</w:t>
      </w:r>
      <w:proofErr w:type="gramEnd"/>
      <w:r w:rsidRPr="00FE2BA6">
        <w:rPr>
          <w:rFonts w:ascii="Times New Roman" w:eastAsia="Calibri" w:hAnsi="Times New Roman" w:cs="Times New Roman"/>
          <w:sz w:val="26"/>
          <w:szCs w:val="26"/>
        </w:rPr>
        <w:t xml:space="preserve"> со сложной структурой дефекта;………………..……3</w:t>
      </w:r>
    </w:p>
    <w:p w:rsidR="00FE2BA6" w:rsidRPr="00FE2BA6" w:rsidRDefault="00FE2BA6" w:rsidP="00FE2BA6">
      <w:pPr>
        <w:spacing w:after="0"/>
        <w:rPr>
          <w:rFonts w:ascii="Times New Roman" w:eastAsia="Times New Roman" w:hAnsi="Times New Roman" w:cs="Times New Roman"/>
          <w:sz w:val="26"/>
          <w:szCs w:val="26"/>
        </w:rPr>
      </w:pPr>
      <w:r w:rsidRPr="00FE2BA6">
        <w:rPr>
          <w:rFonts w:ascii="Times New Roman" w:eastAsia="Calibri" w:hAnsi="Times New Roman" w:cs="Times New Roman"/>
          <w:sz w:val="26"/>
          <w:szCs w:val="26"/>
        </w:rPr>
        <w:t>1.2. Планируемые результаты освоения АООП для детей со сложной структурой дефекта.</w:t>
      </w:r>
      <w:r w:rsidRPr="00FE2BA6">
        <w:rPr>
          <w:rFonts w:ascii="Times New Roman" w:eastAsia="Times New Roman" w:hAnsi="Times New Roman" w:cs="Times New Roman"/>
          <w:sz w:val="26"/>
          <w:szCs w:val="26"/>
        </w:rPr>
        <w:t xml:space="preserve"> ………………………………………………………………………...…….…14</w:t>
      </w:r>
    </w:p>
    <w:p w:rsidR="00FE2BA6" w:rsidRPr="00FE2BA6" w:rsidRDefault="00FE2BA6" w:rsidP="00FE2BA6">
      <w:pPr>
        <w:spacing w:after="0"/>
        <w:ind w:firstLine="708"/>
        <w:rPr>
          <w:rFonts w:ascii="Times New Roman" w:eastAsia="Times New Roman" w:hAnsi="Times New Roman" w:cs="Times New Roman"/>
          <w:sz w:val="26"/>
          <w:szCs w:val="26"/>
        </w:rPr>
      </w:pPr>
      <w:r w:rsidRPr="00FE2BA6">
        <w:rPr>
          <w:rFonts w:ascii="Times New Roman" w:eastAsia="Times New Roman" w:hAnsi="Times New Roman" w:cs="Times New Roman"/>
          <w:sz w:val="26"/>
          <w:szCs w:val="26"/>
          <w:lang w:val="en-US"/>
        </w:rPr>
        <w:t>II</w:t>
      </w:r>
      <w:r w:rsidRPr="00FE2BA6">
        <w:rPr>
          <w:rFonts w:ascii="Times New Roman" w:eastAsia="Times New Roman" w:hAnsi="Times New Roman" w:cs="Times New Roman"/>
          <w:sz w:val="26"/>
          <w:szCs w:val="26"/>
        </w:rPr>
        <w:t>.СОДЕРЖАТЕЛЬНЫЙ РАЗДЕЛ</w:t>
      </w:r>
    </w:p>
    <w:p w:rsidR="00FE2BA6" w:rsidRPr="00FE2BA6" w:rsidRDefault="00FE2BA6" w:rsidP="00FE2BA6">
      <w:pPr>
        <w:spacing w:after="0"/>
        <w:rPr>
          <w:rFonts w:ascii="Times New Roman" w:eastAsia="Calibri" w:hAnsi="Times New Roman" w:cs="Times New Roman"/>
          <w:bCs/>
          <w:color w:val="000000"/>
          <w:sz w:val="26"/>
          <w:szCs w:val="26"/>
        </w:rPr>
      </w:pPr>
      <w:r w:rsidRPr="00FE2BA6">
        <w:rPr>
          <w:rFonts w:ascii="Times New Roman" w:eastAsia="Times New Roman" w:hAnsi="Times New Roman" w:cs="Arial"/>
          <w:sz w:val="26"/>
          <w:szCs w:val="26"/>
        </w:rPr>
        <w:t xml:space="preserve">2.1.  </w:t>
      </w:r>
      <w:r w:rsidRPr="00FE2BA6">
        <w:rPr>
          <w:rFonts w:ascii="Times New Roman" w:eastAsia="Calibri" w:hAnsi="Times New Roman" w:cs="Times New Roman"/>
          <w:bCs/>
          <w:color w:val="000000"/>
          <w:sz w:val="26"/>
          <w:szCs w:val="26"/>
        </w:rPr>
        <w:t>Описание коррекционно-образовательной деятельности в соответствии с направлениями развития ребенка, представленными в образовательных областях……………………………………………..……………………………..……16</w:t>
      </w:r>
    </w:p>
    <w:p w:rsidR="00FE2BA6" w:rsidRPr="00FE2BA6" w:rsidRDefault="00FE2BA6" w:rsidP="00FE2BA6">
      <w:pPr>
        <w:spacing w:after="0"/>
        <w:ind w:left="980"/>
        <w:rPr>
          <w:rFonts w:ascii="Times New Roman" w:eastAsia="Times New Roman" w:hAnsi="Times New Roman" w:cs="Times New Roman"/>
          <w:sz w:val="26"/>
          <w:szCs w:val="26"/>
        </w:rPr>
      </w:pPr>
      <w:r w:rsidRPr="00FE2BA6">
        <w:rPr>
          <w:rFonts w:ascii="Times New Roman" w:eastAsia="Times New Roman" w:hAnsi="Times New Roman" w:cs="Times New Roman"/>
          <w:sz w:val="26"/>
          <w:szCs w:val="26"/>
        </w:rPr>
        <w:t>- социально-коммуникативное развитие;</w:t>
      </w:r>
    </w:p>
    <w:p w:rsidR="00FE2BA6" w:rsidRPr="00FE2BA6" w:rsidRDefault="00FE2BA6" w:rsidP="00FE2BA6">
      <w:pPr>
        <w:spacing w:after="0"/>
        <w:ind w:left="980"/>
        <w:rPr>
          <w:rFonts w:ascii="Times New Roman" w:eastAsia="Times New Roman" w:hAnsi="Times New Roman" w:cs="Times New Roman"/>
          <w:sz w:val="26"/>
          <w:szCs w:val="26"/>
        </w:rPr>
      </w:pPr>
      <w:r w:rsidRPr="00FE2BA6">
        <w:rPr>
          <w:rFonts w:ascii="Times New Roman" w:eastAsia="Times New Roman" w:hAnsi="Times New Roman" w:cs="Times New Roman"/>
          <w:sz w:val="26"/>
          <w:szCs w:val="26"/>
        </w:rPr>
        <w:t>-  познавательное развитие;</w:t>
      </w:r>
    </w:p>
    <w:p w:rsidR="00FE2BA6" w:rsidRPr="00FE2BA6" w:rsidRDefault="00FE2BA6" w:rsidP="00FE2BA6">
      <w:pPr>
        <w:spacing w:after="0"/>
        <w:ind w:left="980"/>
        <w:rPr>
          <w:rFonts w:ascii="Times New Roman" w:eastAsia="Times New Roman" w:hAnsi="Times New Roman" w:cs="Times New Roman"/>
          <w:sz w:val="26"/>
          <w:szCs w:val="26"/>
        </w:rPr>
      </w:pPr>
      <w:r w:rsidRPr="00FE2BA6">
        <w:rPr>
          <w:rFonts w:ascii="Times New Roman" w:eastAsia="Times New Roman" w:hAnsi="Times New Roman" w:cs="Times New Roman"/>
          <w:sz w:val="26"/>
          <w:szCs w:val="26"/>
        </w:rPr>
        <w:t>-  речевое развитие</w:t>
      </w:r>
      <w:proofErr w:type="gramStart"/>
      <w:r w:rsidRPr="00FE2BA6">
        <w:rPr>
          <w:rFonts w:ascii="Times New Roman" w:eastAsia="Times New Roman" w:hAnsi="Times New Roman" w:cs="Times New Roman"/>
          <w:sz w:val="26"/>
          <w:szCs w:val="26"/>
        </w:rPr>
        <w:t xml:space="preserve"> ;</w:t>
      </w:r>
      <w:proofErr w:type="gramEnd"/>
    </w:p>
    <w:p w:rsidR="00FE2BA6" w:rsidRPr="00FE2BA6" w:rsidRDefault="00FE2BA6" w:rsidP="00FE2BA6">
      <w:pPr>
        <w:spacing w:after="0"/>
        <w:ind w:left="980"/>
        <w:rPr>
          <w:rFonts w:ascii="Times New Roman" w:eastAsia="Times New Roman" w:hAnsi="Times New Roman" w:cs="Times New Roman"/>
          <w:sz w:val="26"/>
          <w:szCs w:val="26"/>
        </w:rPr>
      </w:pPr>
      <w:r w:rsidRPr="00FE2BA6">
        <w:rPr>
          <w:rFonts w:ascii="Times New Roman" w:eastAsia="Times New Roman" w:hAnsi="Times New Roman" w:cs="Times New Roman"/>
          <w:sz w:val="26"/>
          <w:szCs w:val="26"/>
        </w:rPr>
        <w:t>-  художественно-эстетическое развитие;</w:t>
      </w:r>
    </w:p>
    <w:p w:rsidR="00FE2BA6" w:rsidRPr="00FE2BA6" w:rsidRDefault="00FE2BA6" w:rsidP="00FE2BA6">
      <w:pPr>
        <w:spacing w:after="0"/>
        <w:ind w:left="980"/>
        <w:rPr>
          <w:rFonts w:ascii="Times New Roman" w:eastAsia="Times New Roman" w:hAnsi="Times New Roman" w:cs="Times New Roman"/>
          <w:sz w:val="26"/>
          <w:szCs w:val="26"/>
        </w:rPr>
      </w:pPr>
      <w:r w:rsidRPr="00FE2BA6">
        <w:rPr>
          <w:rFonts w:ascii="Times New Roman" w:eastAsia="Times New Roman" w:hAnsi="Times New Roman" w:cs="Times New Roman"/>
          <w:sz w:val="26"/>
          <w:szCs w:val="26"/>
        </w:rPr>
        <w:t>-  физическое развитие.</w:t>
      </w:r>
    </w:p>
    <w:p w:rsidR="00FE2BA6" w:rsidRPr="00FE2BA6" w:rsidRDefault="00FE2BA6" w:rsidP="00FE2BA6">
      <w:pPr>
        <w:spacing w:after="0"/>
        <w:ind w:firstLine="708"/>
        <w:rPr>
          <w:rFonts w:ascii="Times New Roman" w:eastAsia="Times New Roman" w:hAnsi="Times New Roman" w:cs="Times New Roman"/>
          <w:sz w:val="26"/>
          <w:szCs w:val="26"/>
        </w:rPr>
      </w:pPr>
      <w:r w:rsidRPr="00FE2BA6">
        <w:rPr>
          <w:rFonts w:ascii="Times New Roman" w:eastAsia="Times New Roman" w:hAnsi="Times New Roman" w:cs="Times New Roman"/>
          <w:sz w:val="26"/>
          <w:szCs w:val="26"/>
          <w:lang w:val="en-US"/>
        </w:rPr>
        <w:t>III</w:t>
      </w:r>
      <w:r w:rsidRPr="00FE2BA6">
        <w:rPr>
          <w:rFonts w:ascii="Times New Roman" w:eastAsia="Times New Roman" w:hAnsi="Times New Roman" w:cs="Times New Roman"/>
          <w:sz w:val="26"/>
          <w:szCs w:val="26"/>
        </w:rPr>
        <w:t xml:space="preserve">. </w:t>
      </w:r>
      <w:proofErr w:type="gramStart"/>
      <w:r w:rsidRPr="00FE2BA6">
        <w:rPr>
          <w:rFonts w:ascii="Times New Roman" w:eastAsia="Times New Roman" w:hAnsi="Times New Roman" w:cs="Times New Roman"/>
          <w:sz w:val="26"/>
          <w:szCs w:val="26"/>
        </w:rPr>
        <w:t>ОРГАНИЗАЦИОННЫЙ  РАЗДЕЛ</w:t>
      </w:r>
      <w:proofErr w:type="gramEnd"/>
    </w:p>
    <w:p w:rsidR="00FE2BA6" w:rsidRPr="00FE2BA6" w:rsidRDefault="00FE2BA6" w:rsidP="00FE2BA6">
      <w:pPr>
        <w:spacing w:after="0"/>
        <w:rPr>
          <w:rFonts w:ascii="Times New Roman" w:eastAsia="SimSun" w:hAnsi="Times New Roman" w:cs="Times New Roman"/>
          <w:sz w:val="26"/>
          <w:szCs w:val="26"/>
          <w:lang w:eastAsia="zh-CN"/>
        </w:rPr>
      </w:pPr>
      <w:r w:rsidRPr="00FE2BA6">
        <w:rPr>
          <w:rFonts w:ascii="Times New Roman" w:eastAsia="SimSun" w:hAnsi="Times New Roman" w:cs="Times New Roman"/>
          <w:sz w:val="26"/>
          <w:szCs w:val="26"/>
          <w:lang w:eastAsia="zh-CN"/>
        </w:rPr>
        <w:t xml:space="preserve">- Расписание образовательной </w:t>
      </w:r>
      <w:proofErr w:type="spellStart"/>
      <w:r w:rsidRPr="00FE2BA6">
        <w:rPr>
          <w:rFonts w:ascii="Times New Roman" w:eastAsia="SimSun" w:hAnsi="Times New Roman" w:cs="Times New Roman"/>
          <w:sz w:val="26"/>
          <w:szCs w:val="26"/>
          <w:lang w:eastAsia="zh-CN"/>
        </w:rPr>
        <w:t>деятельностив</w:t>
      </w:r>
      <w:proofErr w:type="spellEnd"/>
      <w:r w:rsidRPr="00FE2BA6">
        <w:rPr>
          <w:rFonts w:ascii="Times New Roman" w:eastAsia="SimSun" w:hAnsi="Times New Roman" w:cs="Times New Roman"/>
          <w:sz w:val="26"/>
          <w:szCs w:val="26"/>
          <w:lang w:eastAsia="zh-CN"/>
        </w:rPr>
        <w:t xml:space="preserve"> группе компенсирующей направленности</w:t>
      </w:r>
      <w:proofErr w:type="gramStart"/>
      <w:r w:rsidRPr="00FE2BA6">
        <w:rPr>
          <w:rFonts w:ascii="Times New Roman" w:eastAsia="SimSun" w:hAnsi="Times New Roman" w:cs="Times New Roman"/>
          <w:sz w:val="26"/>
          <w:szCs w:val="26"/>
          <w:lang w:eastAsia="zh-CN"/>
        </w:rPr>
        <w:t xml:space="preserve">  А</w:t>
      </w:r>
      <w:proofErr w:type="gramEnd"/>
      <w:r w:rsidRPr="00FE2BA6">
        <w:rPr>
          <w:rFonts w:ascii="Times New Roman" w:eastAsia="SimSun" w:hAnsi="Times New Roman" w:cs="Times New Roman"/>
          <w:sz w:val="26"/>
          <w:szCs w:val="26"/>
          <w:lang w:eastAsia="zh-CN"/>
        </w:rPr>
        <w:t xml:space="preserve"> на 2018 – 2019 учебный год;……………………….…………….36</w:t>
      </w:r>
    </w:p>
    <w:p w:rsidR="00FE2BA6" w:rsidRPr="00FE2BA6" w:rsidRDefault="00FE2BA6" w:rsidP="00FE2BA6">
      <w:pPr>
        <w:spacing w:after="0"/>
        <w:rPr>
          <w:rFonts w:ascii="Times New Roman" w:eastAsia="SimSun" w:hAnsi="Times New Roman" w:cs="Times New Roman"/>
          <w:bCs/>
          <w:sz w:val="26"/>
          <w:szCs w:val="26"/>
          <w:lang w:eastAsia="zh-CN"/>
        </w:rPr>
      </w:pPr>
      <w:r w:rsidRPr="00FE2BA6">
        <w:rPr>
          <w:rFonts w:ascii="Times New Roman" w:eastAsia="SimSun" w:hAnsi="Times New Roman" w:cs="Times New Roman"/>
          <w:bCs/>
          <w:sz w:val="26"/>
          <w:szCs w:val="26"/>
          <w:lang w:eastAsia="zh-CN"/>
        </w:rPr>
        <w:t>- Режим дня группы компенсирующей направленности (ССД);…………...……….37</w:t>
      </w:r>
    </w:p>
    <w:p w:rsidR="00FE2BA6" w:rsidRPr="00FE2BA6" w:rsidRDefault="00FE2BA6" w:rsidP="00FE2BA6">
      <w:pPr>
        <w:spacing w:after="0"/>
        <w:rPr>
          <w:rFonts w:ascii="Times New Roman" w:eastAsia="SimSun" w:hAnsi="Times New Roman" w:cs="Times New Roman"/>
          <w:bCs/>
          <w:sz w:val="26"/>
          <w:szCs w:val="26"/>
          <w:lang w:eastAsia="zh-CN"/>
        </w:rPr>
      </w:pPr>
      <w:r w:rsidRPr="00FE2BA6">
        <w:rPr>
          <w:rFonts w:ascii="Times New Roman" w:eastAsia="SimSun" w:hAnsi="Times New Roman" w:cs="Times New Roman"/>
          <w:bCs/>
          <w:sz w:val="26"/>
          <w:szCs w:val="26"/>
          <w:lang w:eastAsia="zh-CN"/>
        </w:rPr>
        <w:t xml:space="preserve">- Режим дня в группе компенсирующей направленности </w:t>
      </w:r>
      <w:proofErr w:type="gramStart"/>
      <w:r w:rsidRPr="00FE2BA6">
        <w:rPr>
          <w:rFonts w:ascii="Times New Roman" w:eastAsia="SimSun" w:hAnsi="Times New Roman" w:cs="Times New Roman"/>
          <w:bCs/>
          <w:sz w:val="26"/>
          <w:szCs w:val="26"/>
          <w:lang w:eastAsia="zh-CN"/>
        </w:rPr>
        <w:t>на</w:t>
      </w:r>
      <w:proofErr w:type="gramEnd"/>
      <w:r w:rsidRPr="00FE2BA6">
        <w:rPr>
          <w:rFonts w:ascii="Times New Roman" w:eastAsia="SimSun" w:hAnsi="Times New Roman" w:cs="Times New Roman"/>
          <w:bCs/>
          <w:sz w:val="26"/>
          <w:szCs w:val="26"/>
          <w:lang w:eastAsia="zh-CN"/>
        </w:rPr>
        <w:t xml:space="preserve"> теплый </w:t>
      </w:r>
    </w:p>
    <w:p w:rsidR="00FE2BA6" w:rsidRPr="00FE2BA6" w:rsidRDefault="00FE2BA6" w:rsidP="00FE2BA6">
      <w:pPr>
        <w:spacing w:after="0"/>
        <w:rPr>
          <w:rFonts w:ascii="Times New Roman" w:eastAsia="SimSun" w:hAnsi="Times New Roman" w:cs="Times New Roman"/>
          <w:bCs/>
          <w:sz w:val="26"/>
          <w:szCs w:val="26"/>
          <w:lang w:eastAsia="zh-CN"/>
        </w:rPr>
      </w:pPr>
      <w:r w:rsidRPr="00FE2BA6">
        <w:rPr>
          <w:rFonts w:ascii="Times New Roman" w:eastAsia="SimSun" w:hAnsi="Times New Roman" w:cs="Times New Roman"/>
          <w:bCs/>
          <w:sz w:val="26"/>
          <w:szCs w:val="26"/>
          <w:lang w:eastAsia="zh-CN"/>
        </w:rPr>
        <w:t>период……………………………………………………………………………...…....38</w:t>
      </w:r>
    </w:p>
    <w:p w:rsidR="00FE2BA6" w:rsidRPr="00FE2BA6" w:rsidRDefault="00FE2BA6" w:rsidP="00FE2BA6">
      <w:pPr>
        <w:spacing w:after="0"/>
        <w:ind w:firstLine="708"/>
        <w:rPr>
          <w:rFonts w:ascii="Times New Roman" w:eastAsia="Times New Roman" w:hAnsi="Times New Roman" w:cs="Times New Roman"/>
          <w:sz w:val="28"/>
          <w:szCs w:val="28"/>
        </w:rPr>
      </w:pPr>
    </w:p>
    <w:p w:rsidR="00FE2BA6" w:rsidRPr="00FE2BA6" w:rsidRDefault="00FE2BA6" w:rsidP="00FE2BA6">
      <w:pPr>
        <w:spacing w:after="0" w:line="0" w:lineRule="atLeast"/>
        <w:ind w:left="980"/>
        <w:rPr>
          <w:rFonts w:ascii="Times New Roman" w:eastAsia="Times New Roman" w:hAnsi="Times New Roman" w:cs="Times New Roman"/>
          <w:sz w:val="28"/>
          <w:szCs w:val="28"/>
        </w:rPr>
      </w:pPr>
    </w:p>
    <w:p w:rsidR="00FE2BA6" w:rsidRPr="00FE2BA6" w:rsidRDefault="00FE2BA6" w:rsidP="00FE2BA6">
      <w:pPr>
        <w:spacing w:after="0"/>
        <w:ind w:left="980"/>
        <w:jc w:val="both"/>
        <w:rPr>
          <w:rFonts w:ascii="Times New Roman" w:eastAsia="Times New Roman" w:hAnsi="Times New Roman" w:cs="Times New Roman"/>
          <w:b/>
          <w:sz w:val="28"/>
          <w:szCs w:val="28"/>
        </w:rPr>
      </w:pPr>
    </w:p>
    <w:p w:rsidR="00FE2BA6" w:rsidRPr="00FE2BA6" w:rsidRDefault="00FE2BA6" w:rsidP="00FE2BA6">
      <w:pPr>
        <w:spacing w:line="0" w:lineRule="atLeast"/>
        <w:ind w:left="980"/>
        <w:rPr>
          <w:rFonts w:ascii="Times New Roman" w:eastAsia="Times New Roman" w:hAnsi="Times New Roman" w:cs="Times New Roman"/>
          <w:b/>
          <w:sz w:val="24"/>
          <w:szCs w:val="24"/>
        </w:rPr>
      </w:pPr>
    </w:p>
    <w:p w:rsidR="00FE2BA6" w:rsidRPr="00FE2BA6" w:rsidRDefault="00FE2BA6" w:rsidP="00FE2BA6">
      <w:pPr>
        <w:ind w:left="980"/>
        <w:rPr>
          <w:rFonts w:ascii="Times New Roman" w:eastAsia="Times New Roman" w:hAnsi="Times New Roman" w:cs="Times New Roman"/>
          <w:b/>
          <w:sz w:val="24"/>
          <w:szCs w:val="24"/>
        </w:rPr>
      </w:pPr>
    </w:p>
    <w:p w:rsidR="00FE2BA6" w:rsidRPr="00FE2BA6" w:rsidRDefault="00FE2BA6" w:rsidP="00FE2BA6">
      <w:pPr>
        <w:spacing w:after="0"/>
        <w:rPr>
          <w:rFonts w:ascii="Times New Roman" w:eastAsia="Calibri" w:hAnsi="Times New Roman" w:cs="Times New Roman"/>
          <w:sz w:val="28"/>
          <w:szCs w:val="28"/>
        </w:rPr>
      </w:pPr>
    </w:p>
    <w:p w:rsidR="00FE2BA6" w:rsidRPr="00FE2BA6" w:rsidRDefault="00FE2BA6" w:rsidP="00FE2BA6">
      <w:pPr>
        <w:suppressAutoHyphens/>
        <w:spacing w:after="0"/>
        <w:contextualSpacing/>
        <w:rPr>
          <w:rFonts w:ascii="Times New Roman" w:eastAsia="font299" w:hAnsi="Times New Roman" w:cs="Times New Roman"/>
          <w:kern w:val="1"/>
          <w:sz w:val="28"/>
          <w:szCs w:val="28"/>
          <w:lang w:eastAsia="ru-RU"/>
        </w:rPr>
      </w:pPr>
    </w:p>
    <w:p w:rsidR="00FE2BA6" w:rsidRPr="00FE2BA6" w:rsidRDefault="00FE2BA6" w:rsidP="00FE2BA6">
      <w:pPr>
        <w:spacing w:after="0"/>
        <w:jc w:val="both"/>
        <w:rPr>
          <w:rFonts w:ascii="Times New Roman" w:eastAsia="Calibri" w:hAnsi="Times New Roman" w:cs="Times New Roman"/>
          <w:sz w:val="28"/>
          <w:szCs w:val="28"/>
        </w:rPr>
      </w:pPr>
    </w:p>
    <w:p w:rsidR="00FE2BA6" w:rsidRPr="00FE2BA6" w:rsidRDefault="00FE2BA6" w:rsidP="00FE2BA6">
      <w:pPr>
        <w:spacing w:after="0"/>
        <w:rPr>
          <w:rFonts w:ascii="Times New Roman" w:eastAsia="Calibri" w:hAnsi="Times New Roman" w:cs="Times New Roman"/>
          <w:sz w:val="28"/>
          <w:szCs w:val="28"/>
        </w:rPr>
      </w:pPr>
    </w:p>
    <w:p w:rsidR="00FE2BA6" w:rsidRPr="00FE2BA6" w:rsidRDefault="00FE2BA6" w:rsidP="00FE2BA6">
      <w:pPr>
        <w:spacing w:after="0"/>
        <w:jc w:val="center"/>
        <w:rPr>
          <w:rFonts w:ascii="Times New Roman" w:eastAsia="Calibri" w:hAnsi="Times New Roman" w:cs="Times New Roman"/>
          <w:b/>
          <w:sz w:val="28"/>
          <w:szCs w:val="28"/>
        </w:rPr>
      </w:pPr>
    </w:p>
    <w:p w:rsidR="00FE2BA6" w:rsidRPr="00FE2BA6" w:rsidRDefault="00FE2BA6" w:rsidP="00FE2BA6">
      <w:pPr>
        <w:spacing w:after="0"/>
        <w:jc w:val="center"/>
        <w:rPr>
          <w:rFonts w:ascii="Times New Roman" w:eastAsia="Calibri" w:hAnsi="Times New Roman" w:cs="Times New Roman"/>
          <w:b/>
          <w:sz w:val="28"/>
          <w:szCs w:val="28"/>
        </w:rPr>
      </w:pPr>
    </w:p>
    <w:p w:rsidR="00FE2BA6" w:rsidRPr="00FE2BA6" w:rsidRDefault="00FE2BA6" w:rsidP="00FE2BA6">
      <w:pPr>
        <w:spacing w:after="0"/>
        <w:jc w:val="center"/>
        <w:rPr>
          <w:rFonts w:ascii="Times New Roman" w:eastAsia="Calibri" w:hAnsi="Times New Roman" w:cs="Times New Roman"/>
          <w:b/>
          <w:sz w:val="28"/>
          <w:szCs w:val="28"/>
        </w:rPr>
      </w:pPr>
    </w:p>
    <w:p w:rsidR="00FE2BA6" w:rsidRPr="00FE2BA6" w:rsidRDefault="00FE2BA6" w:rsidP="00FE2BA6">
      <w:pPr>
        <w:spacing w:after="0"/>
        <w:jc w:val="center"/>
        <w:rPr>
          <w:rFonts w:ascii="Times New Roman" w:eastAsia="Calibri" w:hAnsi="Times New Roman" w:cs="Times New Roman"/>
          <w:b/>
          <w:sz w:val="28"/>
          <w:szCs w:val="28"/>
        </w:rPr>
      </w:pPr>
    </w:p>
    <w:p w:rsidR="00FE2BA6" w:rsidRPr="00FE2BA6" w:rsidRDefault="00FE2BA6" w:rsidP="00FE2BA6">
      <w:pPr>
        <w:spacing w:after="0"/>
        <w:jc w:val="center"/>
        <w:rPr>
          <w:rFonts w:ascii="Times New Roman" w:eastAsia="Calibri" w:hAnsi="Times New Roman" w:cs="Times New Roman"/>
          <w:b/>
          <w:sz w:val="28"/>
          <w:szCs w:val="28"/>
        </w:rPr>
      </w:pPr>
    </w:p>
    <w:p w:rsidR="00FE2BA6" w:rsidRPr="00FE2BA6" w:rsidRDefault="00FE2BA6" w:rsidP="00FE2BA6">
      <w:pPr>
        <w:spacing w:after="0"/>
        <w:jc w:val="center"/>
        <w:rPr>
          <w:rFonts w:ascii="Times New Roman" w:eastAsia="Calibri" w:hAnsi="Times New Roman" w:cs="Times New Roman"/>
          <w:b/>
          <w:sz w:val="28"/>
          <w:szCs w:val="28"/>
        </w:rPr>
      </w:pPr>
    </w:p>
    <w:p w:rsidR="00FE2BA6" w:rsidRPr="00FE2BA6" w:rsidRDefault="00FE2BA6" w:rsidP="00FE2BA6">
      <w:pPr>
        <w:spacing w:after="0"/>
        <w:jc w:val="center"/>
        <w:rPr>
          <w:rFonts w:ascii="Times New Roman" w:eastAsia="Calibri" w:hAnsi="Times New Roman" w:cs="Times New Roman"/>
          <w:b/>
          <w:sz w:val="28"/>
          <w:szCs w:val="28"/>
        </w:rPr>
      </w:pPr>
    </w:p>
    <w:p w:rsidR="00FE2BA6" w:rsidRPr="00FE2BA6" w:rsidRDefault="00FE2BA6" w:rsidP="00FE2BA6">
      <w:pPr>
        <w:spacing w:after="0"/>
        <w:jc w:val="center"/>
        <w:rPr>
          <w:rFonts w:ascii="Times New Roman" w:eastAsia="Calibri" w:hAnsi="Times New Roman" w:cs="Times New Roman"/>
          <w:b/>
          <w:sz w:val="28"/>
          <w:szCs w:val="28"/>
        </w:rPr>
      </w:pPr>
    </w:p>
    <w:p w:rsidR="00FE2BA6" w:rsidRPr="00FE2BA6" w:rsidRDefault="00FE2BA6" w:rsidP="00FE2BA6">
      <w:pPr>
        <w:spacing w:after="0"/>
        <w:jc w:val="center"/>
        <w:rPr>
          <w:rFonts w:ascii="Times New Roman" w:eastAsia="Calibri" w:hAnsi="Times New Roman" w:cs="Times New Roman"/>
          <w:b/>
          <w:sz w:val="28"/>
          <w:szCs w:val="28"/>
        </w:rPr>
      </w:pPr>
      <w:r w:rsidRPr="00FE2BA6">
        <w:rPr>
          <w:rFonts w:ascii="Times New Roman" w:eastAsia="Calibri" w:hAnsi="Times New Roman" w:cs="Times New Roman"/>
          <w:b/>
          <w:sz w:val="28"/>
          <w:szCs w:val="28"/>
          <w:lang w:val="en-US"/>
        </w:rPr>
        <w:lastRenderedPageBreak/>
        <w:t>I</w:t>
      </w:r>
      <w:r w:rsidRPr="00FE2BA6">
        <w:rPr>
          <w:rFonts w:ascii="Times New Roman" w:eastAsia="Calibri" w:hAnsi="Times New Roman" w:cs="Times New Roman"/>
          <w:b/>
          <w:sz w:val="28"/>
          <w:szCs w:val="28"/>
        </w:rPr>
        <w:t>. ЦЕЛЕВОЙ РАЗДЕЛ</w:t>
      </w:r>
    </w:p>
    <w:p w:rsidR="00FE2BA6" w:rsidRPr="00FE2BA6" w:rsidRDefault="00FE2BA6" w:rsidP="00FE2BA6">
      <w:pPr>
        <w:numPr>
          <w:ilvl w:val="2"/>
          <w:numId w:val="1"/>
        </w:numPr>
        <w:suppressAutoHyphens/>
        <w:spacing w:after="0"/>
        <w:contextualSpacing/>
        <w:jc w:val="center"/>
        <w:rPr>
          <w:rFonts w:ascii="Times New Roman" w:eastAsia="font299" w:hAnsi="Times New Roman" w:cs="Times New Roman"/>
          <w:b/>
          <w:kern w:val="1"/>
          <w:sz w:val="28"/>
          <w:szCs w:val="28"/>
          <w:lang w:eastAsia="ru-RU"/>
        </w:rPr>
      </w:pPr>
      <w:r w:rsidRPr="00FE2BA6">
        <w:rPr>
          <w:rFonts w:ascii="Times New Roman" w:eastAsia="font299" w:hAnsi="Times New Roman" w:cs="Times New Roman"/>
          <w:b/>
          <w:kern w:val="1"/>
          <w:sz w:val="28"/>
          <w:szCs w:val="28"/>
          <w:lang w:eastAsia="ru-RU"/>
        </w:rPr>
        <w:t xml:space="preserve">Значимые для разработки и реализации </w:t>
      </w:r>
      <w:proofErr w:type="gramStart"/>
      <w:r w:rsidRPr="00FE2BA6">
        <w:rPr>
          <w:rFonts w:ascii="Times New Roman" w:eastAsia="font299" w:hAnsi="Times New Roman" w:cs="Times New Roman"/>
          <w:b/>
          <w:kern w:val="1"/>
          <w:sz w:val="28"/>
          <w:szCs w:val="28"/>
          <w:lang w:eastAsia="ru-RU"/>
        </w:rPr>
        <w:t>Программы характеристики особенностей развития детей</w:t>
      </w:r>
      <w:proofErr w:type="gramEnd"/>
      <w:r w:rsidRPr="00FE2BA6">
        <w:rPr>
          <w:rFonts w:ascii="Times New Roman" w:eastAsia="font299" w:hAnsi="Times New Roman" w:cs="Times New Roman"/>
          <w:b/>
          <w:kern w:val="1"/>
          <w:sz w:val="28"/>
          <w:szCs w:val="28"/>
          <w:lang w:eastAsia="ru-RU"/>
        </w:rPr>
        <w:t xml:space="preserve"> со сложной структурой дефекта</w:t>
      </w:r>
    </w:p>
    <w:p w:rsidR="00FE2BA6" w:rsidRPr="00FE2BA6" w:rsidRDefault="00FE2BA6" w:rsidP="00FE2BA6">
      <w:pPr>
        <w:autoSpaceDE w:val="0"/>
        <w:autoSpaceDN w:val="0"/>
        <w:adjustRightInd w:val="0"/>
        <w:spacing w:after="0"/>
        <w:ind w:firstLine="567"/>
        <w:jc w:val="both"/>
        <w:textAlignment w:val="center"/>
        <w:rPr>
          <w:rFonts w:ascii="Times New Roman" w:eastAsia="Times New Roman" w:hAnsi="Times New Roman" w:cs="Times New Roman"/>
          <w:b/>
          <w:sz w:val="28"/>
          <w:szCs w:val="28"/>
          <w:lang w:eastAsia="ru-RU"/>
        </w:rPr>
      </w:pPr>
      <w:r w:rsidRPr="00FE2BA6">
        <w:rPr>
          <w:rFonts w:ascii="Times New Roman" w:eastAsia="Times New Roman" w:hAnsi="Times New Roman" w:cs="Times New Roman"/>
          <w:b/>
          <w:sz w:val="28"/>
          <w:szCs w:val="28"/>
          <w:lang w:eastAsia="ru-RU"/>
        </w:rPr>
        <w:t xml:space="preserve">Психолого-педагогическая характеристика </w:t>
      </w:r>
      <w:proofErr w:type="gramStart"/>
      <w:r w:rsidRPr="00FE2BA6">
        <w:rPr>
          <w:rFonts w:ascii="Times New Roman" w:eastAsia="Times New Roman" w:hAnsi="Times New Roman" w:cs="Times New Roman"/>
          <w:b/>
          <w:sz w:val="28"/>
          <w:szCs w:val="28"/>
          <w:lang w:eastAsia="ru-RU"/>
        </w:rPr>
        <w:t>обучающихся</w:t>
      </w:r>
      <w:proofErr w:type="gramEnd"/>
      <w:r w:rsidRPr="00FE2BA6">
        <w:rPr>
          <w:rFonts w:ascii="Times New Roman" w:eastAsia="Times New Roman" w:hAnsi="Times New Roman" w:cs="Times New Roman"/>
          <w:b/>
          <w:sz w:val="28"/>
          <w:szCs w:val="28"/>
          <w:lang w:eastAsia="ru-RU"/>
        </w:rPr>
        <w:t xml:space="preserve"> с расстройствами аутистического спектра</w:t>
      </w:r>
    </w:p>
    <w:p w:rsidR="00FE2BA6" w:rsidRPr="00FE2BA6" w:rsidRDefault="00FE2BA6" w:rsidP="00FE2BA6">
      <w:pPr>
        <w:spacing w:after="0"/>
        <w:ind w:firstLine="567"/>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FE2BA6" w:rsidRPr="00FE2BA6" w:rsidRDefault="00FE2BA6" w:rsidP="00FE2BA6">
      <w:pPr>
        <w:spacing w:after="0"/>
        <w:ind w:firstLine="567"/>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В</w:t>
      </w:r>
      <w:r w:rsidRPr="00FE2BA6">
        <w:rPr>
          <w:rFonts w:ascii="Times New Roman" w:eastAsia="Calibri" w:hAnsi="Times New Roman" w:cs="Times New Roman"/>
          <w:b/>
          <w:bCs/>
          <w:sz w:val="28"/>
          <w:szCs w:val="28"/>
        </w:rPr>
        <w:t xml:space="preserve"> </w:t>
      </w:r>
      <w:r w:rsidRPr="00FE2BA6">
        <w:rPr>
          <w:rFonts w:ascii="Times New Roman" w:eastAsia="Calibri" w:hAnsi="Times New Roman" w:cs="Times New Roman"/>
          <w:bCs/>
          <w:sz w:val="28"/>
          <w:szCs w:val="28"/>
        </w:rPr>
        <w:t xml:space="preserve">настоящее время говорят уже не только о  детском аутизме, но и о широком круге </w:t>
      </w:r>
      <w:r w:rsidRPr="00FE2BA6">
        <w:rPr>
          <w:rFonts w:ascii="Times New Roman" w:eastAsia="Calibri" w:hAnsi="Times New Roman" w:cs="Times New Roman"/>
          <w:b/>
          <w:bCs/>
          <w:sz w:val="28"/>
          <w:szCs w:val="28"/>
        </w:rPr>
        <w:t xml:space="preserve">расстройств аутистического спектра. </w:t>
      </w:r>
      <w:r w:rsidRPr="00FE2BA6">
        <w:rPr>
          <w:rFonts w:ascii="Times New Roman" w:eastAsia="Calibri" w:hAnsi="Times New Roman" w:cs="Times New Roman"/>
          <w:sz w:val="28"/>
          <w:szCs w:val="28"/>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rsidRPr="00FE2BA6">
        <w:rPr>
          <w:rFonts w:ascii="Times New Roman" w:eastAsia="Calibri" w:hAnsi="Times New Roman" w:cs="Times New Roman"/>
          <w:sz w:val="28"/>
          <w:szCs w:val="28"/>
        </w:rPr>
        <w:t>аутостимуляции</w:t>
      </w:r>
      <w:proofErr w:type="spellEnd"/>
      <w:r w:rsidRPr="00FE2BA6">
        <w:rPr>
          <w:rFonts w:ascii="Times New Roman" w:eastAsia="Calibri" w:hAnsi="Times New Roman" w:cs="Times New Roman"/>
          <w:sz w:val="28"/>
          <w:szCs w:val="28"/>
        </w:rPr>
        <w:t xml:space="preserve">, уровнем </w:t>
      </w:r>
      <w:proofErr w:type="spellStart"/>
      <w:r w:rsidRPr="00FE2BA6">
        <w:rPr>
          <w:rFonts w:ascii="Times New Roman" w:eastAsia="Calibri" w:hAnsi="Times New Roman" w:cs="Times New Roman"/>
          <w:sz w:val="28"/>
          <w:szCs w:val="28"/>
        </w:rPr>
        <w:t>психоречевого</w:t>
      </w:r>
      <w:proofErr w:type="spellEnd"/>
      <w:r w:rsidRPr="00FE2BA6">
        <w:rPr>
          <w:rFonts w:ascii="Times New Roman" w:eastAsia="Calibri" w:hAnsi="Times New Roman" w:cs="Times New Roman"/>
          <w:sz w:val="28"/>
          <w:szCs w:val="28"/>
        </w:rPr>
        <w:t xml:space="preserve"> развития. Приводим характеристики, наиболее значимые для организации начального обучения, начиная от самых тяжёлых форм к более лёгким: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b/>
          <w:bCs/>
          <w:sz w:val="28"/>
          <w:szCs w:val="28"/>
          <w:lang w:eastAsia="ru-RU"/>
        </w:rPr>
        <w:t>Первая группа</w:t>
      </w:r>
      <w:r w:rsidRPr="00FE2BA6">
        <w:rPr>
          <w:rFonts w:ascii="Times New Roman" w:eastAsia="Times New Roman" w:hAnsi="Times New Roman" w:cs="Times New Roman"/>
          <w:sz w:val="28"/>
          <w:szCs w:val="28"/>
          <w:lang w:eastAsia="ru-RU"/>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FE2BA6">
        <w:rPr>
          <w:rFonts w:ascii="Times New Roman" w:eastAsia="Times New Roman" w:hAnsi="Times New Roman" w:cs="Times New Roman"/>
          <w:i/>
          <w:iCs/>
          <w:sz w:val="28"/>
          <w:szCs w:val="28"/>
          <w:lang w:eastAsia="ru-RU"/>
        </w:rPr>
        <w:t>отрешенность от происходящего</w:t>
      </w:r>
      <w:r w:rsidRPr="00FE2BA6">
        <w:rPr>
          <w:rFonts w:ascii="Times New Roman" w:eastAsia="Times New Roman" w:hAnsi="Times New Roman" w:cs="Times New Roman"/>
          <w:sz w:val="28"/>
          <w:szCs w:val="28"/>
          <w:lang w:eastAsia="ru-RU"/>
        </w:rPr>
        <w:t xml:space="preserve">.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lastRenderedPageBreak/>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w:t>
      </w:r>
      <w:proofErr w:type="spellStart"/>
      <w:r w:rsidRPr="00FE2BA6">
        <w:rPr>
          <w:rFonts w:ascii="Times New Roman" w:eastAsia="Times New Roman" w:hAnsi="Times New Roman" w:cs="Times New Roman"/>
          <w:sz w:val="28"/>
          <w:szCs w:val="28"/>
          <w:lang w:eastAsia="ru-RU"/>
        </w:rPr>
        <w:t>гиперактивных</w:t>
      </w:r>
      <w:proofErr w:type="spellEnd"/>
      <w:r w:rsidRPr="00FE2BA6">
        <w:rPr>
          <w:rFonts w:ascii="Times New Roman" w:eastAsia="Times New Roman" w:hAnsi="Times New Roman" w:cs="Times New Roman"/>
          <w:sz w:val="28"/>
          <w:szCs w:val="28"/>
          <w:lang w:eastAsia="ru-RU"/>
        </w:rPr>
        <w:t xml:space="preserve">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w:t>
      </w:r>
      <w:proofErr w:type="spellStart"/>
      <w:r w:rsidRPr="00FE2BA6">
        <w:rPr>
          <w:rFonts w:ascii="Times New Roman" w:eastAsia="Times New Roman" w:hAnsi="Times New Roman" w:cs="Times New Roman"/>
          <w:sz w:val="28"/>
          <w:szCs w:val="28"/>
          <w:lang w:eastAsia="ru-RU"/>
        </w:rPr>
        <w:t>мутичны</w:t>
      </w:r>
      <w:proofErr w:type="spellEnd"/>
      <w:r w:rsidRPr="00FE2BA6">
        <w:rPr>
          <w:rFonts w:ascii="Times New Roman" w:eastAsia="Times New Roman" w:hAnsi="Times New Roman" w:cs="Times New Roman"/>
          <w:sz w:val="28"/>
          <w:szCs w:val="28"/>
          <w:lang w:eastAsia="ru-RU"/>
        </w:rPr>
        <w:t xml:space="preserve">,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w:t>
      </w:r>
      <w:r w:rsidRPr="00FE2BA6">
        <w:rPr>
          <w:rFonts w:ascii="Times New Roman" w:eastAsia="Times New Roman" w:hAnsi="Times New Roman" w:cs="Times New Roman"/>
          <w:sz w:val="28"/>
          <w:szCs w:val="28"/>
          <w:lang w:eastAsia="ru-RU"/>
        </w:rPr>
        <w:lastRenderedPageBreak/>
        <w:t xml:space="preserve">проявляется и в действиях с бытовыми  приборами, телефонами, домашними компьютерами.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w:t>
      </w:r>
      <w:proofErr w:type="gramStart"/>
      <w:r w:rsidRPr="00FE2BA6">
        <w:rPr>
          <w:rFonts w:ascii="Times New Roman" w:eastAsia="Times New Roman" w:hAnsi="Times New Roman" w:cs="Times New Roman"/>
          <w:sz w:val="28"/>
          <w:szCs w:val="28"/>
          <w:lang w:eastAsia="ru-RU"/>
        </w:rPr>
        <w:t>близким</w:t>
      </w:r>
      <w:proofErr w:type="gramEnd"/>
      <w:r w:rsidRPr="00FE2BA6">
        <w:rPr>
          <w:rFonts w:ascii="Times New Roman" w:eastAsia="Times New Roman" w:hAnsi="Times New Roman" w:cs="Times New Roman"/>
          <w:sz w:val="28"/>
          <w:szCs w:val="28"/>
          <w:lang w:eastAsia="ru-RU"/>
        </w:rPr>
        <w:t xml:space="preserve">.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w:t>
      </w:r>
      <w:proofErr w:type="gramStart"/>
      <w:r w:rsidRPr="00FE2BA6">
        <w:rPr>
          <w:rFonts w:ascii="Times New Roman" w:eastAsia="Times New Roman" w:hAnsi="Times New Roman" w:cs="Times New Roman"/>
          <w:sz w:val="28"/>
          <w:szCs w:val="28"/>
          <w:lang w:eastAsia="ru-RU"/>
        </w:rPr>
        <w:t>со</w:t>
      </w:r>
      <w:proofErr w:type="gramEnd"/>
      <w:r w:rsidRPr="00FE2BA6">
        <w:rPr>
          <w:rFonts w:ascii="Times New Roman" w:eastAsia="Times New Roman" w:hAnsi="Times New Roman" w:cs="Times New Roman"/>
          <w:sz w:val="28"/>
          <w:szCs w:val="28"/>
          <w:lang w:eastAsia="ru-RU"/>
        </w:rPr>
        <w:t xml:space="preserve">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FE2BA6" w:rsidRPr="00FE2BA6" w:rsidRDefault="00FE2BA6" w:rsidP="00FE2BA6">
      <w:pPr>
        <w:spacing w:after="0"/>
        <w:ind w:firstLine="567"/>
        <w:jc w:val="both"/>
        <w:rPr>
          <w:rFonts w:ascii="Times New Roman" w:eastAsia="Times New Roman" w:hAnsi="Times New Roman" w:cs="Times New Roman"/>
          <w:i/>
          <w:iCs/>
          <w:sz w:val="28"/>
          <w:szCs w:val="28"/>
          <w:lang w:eastAsia="ru-RU"/>
        </w:rPr>
      </w:pPr>
      <w:r w:rsidRPr="00FE2BA6">
        <w:rPr>
          <w:rFonts w:ascii="Times New Roman" w:eastAsia="Times New Roman" w:hAnsi="Times New Roman" w:cs="Times New Roman"/>
          <w:sz w:val="28"/>
          <w:szCs w:val="28"/>
          <w:lang w:eastAsia="ru-RU"/>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w:t>
      </w:r>
      <w:proofErr w:type="gramStart"/>
      <w:r w:rsidRPr="00FE2BA6">
        <w:rPr>
          <w:rFonts w:ascii="Times New Roman" w:eastAsia="Times New Roman" w:hAnsi="Times New Roman" w:cs="Times New Roman"/>
          <w:sz w:val="28"/>
          <w:szCs w:val="28"/>
          <w:lang w:eastAsia="ru-RU"/>
        </w:rPr>
        <w:t>со</w:t>
      </w:r>
      <w:proofErr w:type="gramEnd"/>
      <w:r w:rsidRPr="00FE2BA6">
        <w:rPr>
          <w:rFonts w:ascii="Times New Roman" w:eastAsia="Times New Roman" w:hAnsi="Times New Roman" w:cs="Times New Roman"/>
          <w:sz w:val="28"/>
          <w:szCs w:val="28"/>
          <w:lang w:eastAsia="ru-RU"/>
        </w:rPr>
        <w:t xml:space="preserve">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FE2BA6">
        <w:rPr>
          <w:rFonts w:ascii="Times New Roman" w:eastAsia="Times New Roman" w:hAnsi="Times New Roman" w:cs="Times New Roman"/>
          <w:b/>
          <w:bCs/>
          <w:i/>
          <w:iCs/>
          <w:sz w:val="28"/>
          <w:szCs w:val="28"/>
          <w:lang w:eastAsia="ru-RU"/>
        </w:rPr>
        <w:t xml:space="preserve">Реализация этих задач требует индивидуальной программы обучения такого ребенка. </w:t>
      </w:r>
      <w:r w:rsidRPr="00FE2BA6">
        <w:rPr>
          <w:rFonts w:ascii="Times New Roman" w:eastAsia="Times New Roman" w:hAnsi="Times New Roman" w:cs="Times New Roman"/>
          <w:sz w:val="28"/>
          <w:szCs w:val="28"/>
          <w:lang w:eastAsia="ru-RU"/>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p>
    <w:p w:rsidR="00FE2BA6" w:rsidRPr="00FE2BA6" w:rsidRDefault="00FE2BA6" w:rsidP="00FE2BA6">
      <w:pPr>
        <w:spacing w:after="0"/>
        <w:ind w:firstLine="567"/>
        <w:jc w:val="both"/>
        <w:rPr>
          <w:rFonts w:ascii="Times New Roman" w:eastAsia="Calibri" w:hAnsi="Times New Roman" w:cs="Times New Roman"/>
          <w:i/>
          <w:iCs/>
          <w:sz w:val="28"/>
          <w:szCs w:val="28"/>
        </w:rPr>
      </w:pPr>
      <w:r w:rsidRPr="00FE2BA6">
        <w:rPr>
          <w:rFonts w:ascii="Times New Roman" w:eastAsia="Calibri" w:hAnsi="Times New Roman" w:cs="Times New Roman"/>
          <w:b/>
          <w:bCs/>
          <w:sz w:val="28"/>
          <w:szCs w:val="28"/>
        </w:rPr>
        <w:t>Вторая группа</w:t>
      </w:r>
      <w:r w:rsidRPr="00FE2BA6">
        <w:rPr>
          <w:rFonts w:ascii="Times New Roman" w:eastAsia="Calibri" w:hAnsi="Times New Roman" w:cs="Times New Roman"/>
          <w:sz w:val="28"/>
          <w:szCs w:val="28"/>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FE2BA6">
        <w:rPr>
          <w:rFonts w:ascii="Times New Roman" w:eastAsia="Calibri" w:hAnsi="Times New Roman" w:cs="Times New Roman"/>
          <w:i/>
          <w:iCs/>
          <w:sz w:val="28"/>
          <w:szCs w:val="28"/>
        </w:rPr>
        <w:t>аутистические установки более выражаются в активном негативизме (отвержении).</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w:t>
      </w:r>
      <w:proofErr w:type="spellStart"/>
      <w:r w:rsidRPr="00FE2BA6">
        <w:rPr>
          <w:rFonts w:ascii="Times New Roman" w:eastAsia="Times New Roman" w:hAnsi="Times New Roman" w:cs="Times New Roman"/>
          <w:sz w:val="28"/>
          <w:szCs w:val="28"/>
          <w:lang w:eastAsia="ru-RU"/>
        </w:rPr>
        <w:t>дезадаптировать</w:t>
      </w:r>
      <w:proofErr w:type="spellEnd"/>
      <w:r w:rsidRPr="00FE2BA6">
        <w:rPr>
          <w:rFonts w:ascii="Times New Roman" w:eastAsia="Times New Roman" w:hAnsi="Times New Roman" w:cs="Times New Roman"/>
          <w:sz w:val="28"/>
          <w:szCs w:val="28"/>
          <w:lang w:eastAsia="ru-RU"/>
        </w:rPr>
        <w:t xml:space="preserve"> </w:t>
      </w:r>
      <w:proofErr w:type="gramStart"/>
      <w:r w:rsidRPr="00FE2BA6">
        <w:rPr>
          <w:rFonts w:ascii="Times New Roman" w:eastAsia="Times New Roman" w:hAnsi="Times New Roman" w:cs="Times New Roman"/>
          <w:sz w:val="28"/>
          <w:szCs w:val="28"/>
          <w:lang w:eastAsia="ru-RU"/>
        </w:rPr>
        <w:t>ребенка</w:t>
      </w:r>
      <w:proofErr w:type="gramEnd"/>
      <w:r w:rsidRPr="00FE2BA6">
        <w:rPr>
          <w:rFonts w:ascii="Times New Roman" w:eastAsia="Times New Roman" w:hAnsi="Times New Roman" w:cs="Times New Roman"/>
          <w:sz w:val="28"/>
          <w:szCs w:val="28"/>
          <w:lang w:eastAsia="ru-RU"/>
        </w:rPr>
        <w:t xml:space="preserve"> и спровоцировать </w:t>
      </w:r>
      <w:r w:rsidRPr="00FE2BA6">
        <w:rPr>
          <w:rFonts w:ascii="Times New Roman" w:eastAsia="Times New Roman" w:hAnsi="Times New Roman" w:cs="Times New Roman"/>
          <w:sz w:val="28"/>
          <w:szCs w:val="28"/>
          <w:lang w:eastAsia="ru-RU"/>
        </w:rPr>
        <w:lastRenderedPageBreak/>
        <w:t xml:space="preserve">поведенческий срыв, который может проявиться в активном негативизме, </w:t>
      </w:r>
      <w:proofErr w:type="spellStart"/>
      <w:r w:rsidRPr="00FE2BA6">
        <w:rPr>
          <w:rFonts w:ascii="Times New Roman" w:eastAsia="Times New Roman" w:hAnsi="Times New Roman" w:cs="Times New Roman"/>
          <w:sz w:val="28"/>
          <w:szCs w:val="28"/>
          <w:lang w:eastAsia="ru-RU"/>
        </w:rPr>
        <w:t>генерализованной</w:t>
      </w:r>
      <w:proofErr w:type="spellEnd"/>
      <w:r w:rsidRPr="00FE2BA6">
        <w:rPr>
          <w:rFonts w:ascii="Times New Roman" w:eastAsia="Times New Roman" w:hAnsi="Times New Roman" w:cs="Times New Roman"/>
          <w:sz w:val="28"/>
          <w:szCs w:val="28"/>
          <w:lang w:eastAsia="ru-RU"/>
        </w:rPr>
        <w:t xml:space="preserve"> агрессии и </w:t>
      </w:r>
      <w:proofErr w:type="spellStart"/>
      <w:r w:rsidRPr="00FE2BA6">
        <w:rPr>
          <w:rFonts w:ascii="Times New Roman" w:eastAsia="Times New Roman" w:hAnsi="Times New Roman" w:cs="Times New Roman"/>
          <w:sz w:val="28"/>
          <w:szCs w:val="28"/>
          <w:lang w:eastAsia="ru-RU"/>
        </w:rPr>
        <w:t>самоагрессии</w:t>
      </w:r>
      <w:proofErr w:type="spellEnd"/>
      <w:r w:rsidRPr="00FE2BA6">
        <w:rPr>
          <w:rFonts w:ascii="Times New Roman" w:eastAsia="Times New Roman" w:hAnsi="Times New Roman" w:cs="Times New Roman"/>
          <w:sz w:val="28"/>
          <w:szCs w:val="28"/>
          <w:lang w:eastAsia="ru-RU"/>
        </w:rPr>
        <w:t xml:space="preserve">.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w:t>
      </w:r>
      <w:proofErr w:type="gramStart"/>
      <w:r w:rsidRPr="00FE2BA6">
        <w:rPr>
          <w:rFonts w:ascii="Times New Roman" w:eastAsia="Times New Roman" w:hAnsi="Times New Roman" w:cs="Times New Roman"/>
          <w:sz w:val="28"/>
          <w:szCs w:val="28"/>
          <w:lang w:eastAsia="ru-RU"/>
        </w:rPr>
        <w:t>нередки</w:t>
      </w:r>
      <w:proofErr w:type="gramEnd"/>
      <w:r w:rsidRPr="00FE2BA6">
        <w:rPr>
          <w:rFonts w:ascii="Times New Roman" w:eastAsia="Times New Roman" w:hAnsi="Times New Roman" w:cs="Times New Roman"/>
          <w:sz w:val="28"/>
          <w:szCs w:val="28"/>
          <w:lang w:eastAsia="ru-RU"/>
        </w:rPr>
        <w:t xml:space="preserve"> прекрасный каллиграфический почерк, мастерство в рисунке орнамента, в детских поделках </w:t>
      </w:r>
      <w:proofErr w:type="spellStart"/>
      <w:r w:rsidRPr="00FE2BA6">
        <w:rPr>
          <w:rFonts w:ascii="Times New Roman" w:eastAsia="Times New Roman" w:hAnsi="Times New Roman" w:cs="Times New Roman"/>
          <w:sz w:val="28"/>
          <w:szCs w:val="28"/>
          <w:lang w:eastAsia="ru-RU"/>
        </w:rPr>
        <w:t>и.т.п</w:t>
      </w:r>
      <w:proofErr w:type="spellEnd"/>
      <w:r w:rsidRPr="00FE2BA6">
        <w:rPr>
          <w:rFonts w:ascii="Times New Roman" w:eastAsia="Times New Roman" w:hAnsi="Times New Roman" w:cs="Times New Roman"/>
          <w:sz w:val="28"/>
          <w:szCs w:val="28"/>
          <w:lang w:eastAsia="ru-RU"/>
        </w:rPr>
        <w:t xml:space="preserve">.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w:t>
      </w:r>
      <w:proofErr w:type="spellStart"/>
      <w:r w:rsidRPr="00FE2BA6">
        <w:rPr>
          <w:rFonts w:ascii="Times New Roman" w:eastAsia="Times New Roman" w:hAnsi="Times New Roman" w:cs="Times New Roman"/>
          <w:sz w:val="28"/>
          <w:szCs w:val="28"/>
          <w:lang w:eastAsia="ru-RU"/>
        </w:rPr>
        <w:t>эхолалии</w:t>
      </w:r>
      <w:proofErr w:type="spellEnd"/>
      <w:r w:rsidRPr="00FE2BA6">
        <w:rPr>
          <w:rFonts w:ascii="Times New Roman" w:eastAsia="Times New Roman" w:hAnsi="Times New Roman" w:cs="Times New Roman"/>
          <w:sz w:val="28"/>
          <w:szCs w:val="28"/>
          <w:lang w:eastAsia="ru-RU"/>
        </w:rPr>
        <w:t xml:space="preserve">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w:t>
      </w:r>
      <w:proofErr w:type="spellStart"/>
      <w:r w:rsidRPr="00FE2BA6">
        <w:rPr>
          <w:rFonts w:ascii="Times New Roman" w:eastAsia="Times New Roman" w:hAnsi="Times New Roman" w:cs="Times New Roman"/>
          <w:sz w:val="28"/>
          <w:szCs w:val="28"/>
          <w:lang w:eastAsia="ru-RU"/>
        </w:rPr>
        <w:t>аутостимуляции</w:t>
      </w:r>
      <w:proofErr w:type="spellEnd"/>
      <w:r w:rsidRPr="00FE2BA6">
        <w:rPr>
          <w:rFonts w:ascii="Times New Roman" w:eastAsia="Times New Roman" w:hAnsi="Times New Roman" w:cs="Times New Roman"/>
          <w:sz w:val="28"/>
          <w:szCs w:val="28"/>
          <w:lang w:eastAsia="ru-RU"/>
        </w:rPr>
        <w:t xml:space="preserve"> могут терять свое значение и стереотипные действия, соответственно, редуцируются.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В стереотипных действиях </w:t>
      </w:r>
      <w:proofErr w:type="spellStart"/>
      <w:r w:rsidRPr="00FE2BA6">
        <w:rPr>
          <w:rFonts w:ascii="Times New Roman" w:eastAsia="Times New Roman" w:hAnsi="Times New Roman" w:cs="Times New Roman"/>
          <w:sz w:val="28"/>
          <w:szCs w:val="28"/>
          <w:lang w:eastAsia="ru-RU"/>
        </w:rPr>
        <w:t>аутостимуляции</w:t>
      </w:r>
      <w:proofErr w:type="spellEnd"/>
      <w:r w:rsidRPr="00FE2BA6">
        <w:rPr>
          <w:rFonts w:ascii="Times New Roman" w:eastAsia="Times New Roman" w:hAnsi="Times New Roman" w:cs="Times New Roman"/>
          <w:sz w:val="28"/>
          <w:szCs w:val="28"/>
          <w:lang w:eastAsia="ru-RU"/>
        </w:rPr>
        <w:t xml:space="preserve">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w:t>
      </w:r>
      <w:proofErr w:type="gramStart"/>
      <w:r w:rsidRPr="00FE2BA6">
        <w:rPr>
          <w:rFonts w:ascii="Times New Roman" w:eastAsia="Times New Roman" w:hAnsi="Times New Roman" w:cs="Times New Roman"/>
          <w:sz w:val="28"/>
          <w:szCs w:val="28"/>
          <w:lang w:eastAsia="ru-RU"/>
        </w:rPr>
        <w:t>привычной форме</w:t>
      </w:r>
      <w:proofErr w:type="gramEnd"/>
      <w:r w:rsidRPr="00FE2BA6">
        <w:rPr>
          <w:rFonts w:ascii="Times New Roman" w:eastAsia="Times New Roman" w:hAnsi="Times New Roman" w:cs="Times New Roman"/>
          <w:sz w:val="28"/>
          <w:szCs w:val="28"/>
          <w:lang w:eastAsia="ru-RU"/>
        </w:rPr>
        <w:t xml:space="preserve">. Надо понимать, </w:t>
      </w:r>
      <w:r w:rsidRPr="00FE2BA6">
        <w:rPr>
          <w:rFonts w:ascii="Times New Roman" w:eastAsia="Times New Roman" w:hAnsi="Times New Roman" w:cs="Times New Roman"/>
          <w:sz w:val="28"/>
          <w:szCs w:val="28"/>
          <w:lang w:eastAsia="ru-RU"/>
        </w:rPr>
        <w:lastRenderedPageBreak/>
        <w:t>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FE2BA6" w:rsidRPr="00FE2BA6" w:rsidRDefault="00FE2BA6" w:rsidP="00FE2BA6">
      <w:pPr>
        <w:spacing w:after="0"/>
        <w:ind w:firstLine="567"/>
        <w:jc w:val="both"/>
        <w:rPr>
          <w:rFonts w:ascii="Times New Roman" w:eastAsia="Calibri" w:hAnsi="Times New Roman" w:cs="Times New Roman"/>
          <w:sz w:val="28"/>
          <w:szCs w:val="28"/>
        </w:rPr>
      </w:pPr>
      <w:r w:rsidRPr="00FE2BA6">
        <w:rPr>
          <w:rFonts w:ascii="Times New Roman" w:eastAsia="Calibri" w:hAnsi="Times New Roman" w:cs="Times New Roman"/>
          <w:b/>
          <w:bCs/>
          <w:sz w:val="28"/>
          <w:szCs w:val="28"/>
        </w:rPr>
        <w:t>Третья группа</w:t>
      </w:r>
      <w:r w:rsidRPr="00FE2BA6">
        <w:rPr>
          <w:rFonts w:ascii="Times New Roman" w:eastAsia="Calibri" w:hAnsi="Times New Roman" w:cs="Times New Roman"/>
          <w:sz w:val="28"/>
          <w:szCs w:val="28"/>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FE2BA6">
        <w:rPr>
          <w:rFonts w:ascii="Times New Roman" w:eastAsia="Calibri" w:hAnsi="Times New Roman" w:cs="Times New Roman"/>
          <w:i/>
          <w:iCs/>
          <w:sz w:val="28"/>
          <w:szCs w:val="28"/>
        </w:rPr>
        <w:t>поглощенность собственными стереотипными интересами и  неспособность выстраивать диалогическое взаимодействие</w:t>
      </w:r>
      <w:r w:rsidRPr="00FE2BA6">
        <w:rPr>
          <w:rFonts w:ascii="Times New Roman" w:eastAsia="Calibri" w:hAnsi="Times New Roman" w:cs="Times New Roman"/>
          <w:sz w:val="28"/>
          <w:szCs w:val="28"/>
        </w:rPr>
        <w:t>.</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w:t>
      </w:r>
      <w:proofErr w:type="gramStart"/>
      <w:r w:rsidRPr="00FE2BA6">
        <w:rPr>
          <w:rFonts w:ascii="Times New Roman" w:eastAsia="Times New Roman" w:hAnsi="Times New Roman" w:cs="Times New Roman"/>
          <w:sz w:val="28"/>
          <w:szCs w:val="28"/>
          <w:lang w:eastAsia="ru-RU"/>
        </w:rPr>
        <w:t>мало способен</w:t>
      </w:r>
      <w:proofErr w:type="gramEnd"/>
      <w:r w:rsidRPr="00FE2BA6">
        <w:rPr>
          <w:rFonts w:ascii="Times New Roman" w:eastAsia="Times New Roman" w:hAnsi="Times New Roman" w:cs="Times New Roman"/>
          <w:sz w:val="28"/>
          <w:szCs w:val="28"/>
          <w:lang w:eastAsia="ru-RU"/>
        </w:rPr>
        <w:t xml:space="preserve"> к исследованию, гибкому диалогу с обстоятельствами и принимает лишь те задачи, с которыми заведомо может справиться.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w:t>
      </w:r>
      <w:proofErr w:type="gramStart"/>
      <w:r w:rsidRPr="00FE2BA6">
        <w:rPr>
          <w:rFonts w:ascii="Times New Roman" w:eastAsia="Times New Roman" w:hAnsi="Times New Roman" w:cs="Times New Roman"/>
          <w:sz w:val="28"/>
          <w:szCs w:val="28"/>
          <w:lang w:eastAsia="ru-RU"/>
        </w:rPr>
        <w:t>Близкие, в связи со стремлением такого ребенка во чтобы то ни стало настоять на своем, часто оценивают его как потенциального лидера.</w:t>
      </w:r>
      <w:proofErr w:type="gramEnd"/>
      <w:r w:rsidRPr="00FE2BA6">
        <w:rPr>
          <w:rFonts w:ascii="Times New Roman" w:eastAsia="Times New Roman" w:hAnsi="Times New Roman" w:cs="Times New Roman"/>
          <w:sz w:val="28"/>
          <w:szCs w:val="28"/>
          <w:lang w:eastAsia="ru-RU"/>
        </w:rPr>
        <w:t xml:space="preserve">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w:t>
      </w:r>
      <w:proofErr w:type="gramStart"/>
      <w:r w:rsidRPr="00FE2BA6">
        <w:rPr>
          <w:rFonts w:ascii="Times New Roman" w:eastAsia="Times New Roman" w:hAnsi="Times New Roman" w:cs="Times New Roman"/>
          <w:sz w:val="28"/>
          <w:szCs w:val="28"/>
          <w:lang w:eastAsia="ru-RU"/>
        </w:rPr>
        <w:t>со</w:t>
      </w:r>
      <w:proofErr w:type="gramEnd"/>
      <w:r w:rsidRPr="00FE2BA6">
        <w:rPr>
          <w:rFonts w:ascii="Times New Roman" w:eastAsia="Times New Roman" w:hAnsi="Times New Roman" w:cs="Times New Roman"/>
          <w:sz w:val="28"/>
          <w:szCs w:val="28"/>
          <w:lang w:eastAsia="ru-RU"/>
        </w:rPr>
        <w:t xml:space="preserve"> взрослыми, но и выбрасывает его из детского коллектива.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lastRenderedPageBreak/>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Умственное развитие таких детей часто производит блестящее впечатление, что подтверждается результатами стандартизированных обследований. При этом</w:t>
      </w:r>
      <w:proofErr w:type="gramStart"/>
      <w:r w:rsidRPr="00FE2BA6">
        <w:rPr>
          <w:rFonts w:ascii="Times New Roman" w:eastAsia="Times New Roman" w:hAnsi="Times New Roman" w:cs="Times New Roman"/>
          <w:sz w:val="28"/>
          <w:szCs w:val="28"/>
          <w:lang w:eastAsia="ru-RU"/>
        </w:rPr>
        <w:t>,</w:t>
      </w:r>
      <w:proofErr w:type="gramEnd"/>
      <w:r w:rsidRPr="00FE2BA6">
        <w:rPr>
          <w:rFonts w:ascii="Times New Roman" w:eastAsia="Times New Roman" w:hAnsi="Times New Roman" w:cs="Times New Roman"/>
          <w:sz w:val="28"/>
          <w:szCs w:val="28"/>
          <w:lang w:eastAsia="ru-RU"/>
        </w:rPr>
        <w:t xml:space="preserve">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FE2BA6">
        <w:rPr>
          <w:rFonts w:ascii="Times New Roman" w:eastAsia="Times New Roman" w:hAnsi="Times New Roman" w:cs="Times New Roman"/>
          <w:sz w:val="28"/>
          <w:szCs w:val="28"/>
          <w:lang w:eastAsia="ru-RU"/>
        </w:rPr>
        <w:t>аутостимуляции</w:t>
      </w:r>
      <w:proofErr w:type="spellEnd"/>
      <w:r w:rsidRPr="00FE2BA6">
        <w:rPr>
          <w:rFonts w:ascii="Times New Roman" w:eastAsia="Times New Roman" w:hAnsi="Times New Roman" w:cs="Times New Roman"/>
          <w:sz w:val="28"/>
          <w:szCs w:val="28"/>
          <w:lang w:eastAsia="ru-RU"/>
        </w:rPr>
        <w:t xml:space="preserve">.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w:t>
      </w:r>
      <w:proofErr w:type="spellStart"/>
      <w:r w:rsidRPr="00FE2BA6">
        <w:rPr>
          <w:rFonts w:ascii="Times New Roman" w:eastAsia="Times New Roman" w:hAnsi="Times New Roman" w:cs="Times New Roman"/>
          <w:sz w:val="28"/>
          <w:szCs w:val="28"/>
          <w:lang w:eastAsia="ru-RU"/>
        </w:rPr>
        <w:t>аутостимуляции</w:t>
      </w:r>
      <w:proofErr w:type="spellEnd"/>
      <w:r w:rsidRPr="00FE2BA6">
        <w:rPr>
          <w:rFonts w:ascii="Times New Roman" w:eastAsia="Times New Roman" w:hAnsi="Times New Roman" w:cs="Times New Roman"/>
          <w:sz w:val="28"/>
          <w:szCs w:val="28"/>
          <w:lang w:eastAsia="ru-RU"/>
        </w:rPr>
        <w:t xml:space="preserve">.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w:t>
      </w:r>
      <w:r w:rsidRPr="00FE2BA6">
        <w:rPr>
          <w:rFonts w:ascii="Times New Roman" w:eastAsia="Times New Roman" w:hAnsi="Times New Roman" w:cs="Times New Roman"/>
          <w:sz w:val="28"/>
          <w:szCs w:val="28"/>
          <w:lang w:eastAsia="ru-RU"/>
        </w:rPr>
        <w:lastRenderedPageBreak/>
        <w:t xml:space="preserve">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FE2BA6" w:rsidRPr="00FE2BA6" w:rsidRDefault="00FE2BA6" w:rsidP="00FE2BA6">
      <w:pPr>
        <w:spacing w:after="0"/>
        <w:ind w:firstLine="567"/>
        <w:jc w:val="both"/>
        <w:rPr>
          <w:rFonts w:ascii="Times New Roman" w:eastAsia="Calibri" w:hAnsi="Times New Roman" w:cs="Times New Roman"/>
          <w:sz w:val="28"/>
          <w:szCs w:val="28"/>
        </w:rPr>
      </w:pPr>
      <w:r w:rsidRPr="00FE2BA6">
        <w:rPr>
          <w:rFonts w:ascii="Times New Roman" w:eastAsia="Calibri" w:hAnsi="Times New Roman" w:cs="Times New Roman"/>
          <w:b/>
          <w:bCs/>
          <w:sz w:val="28"/>
          <w:szCs w:val="28"/>
        </w:rPr>
        <w:t>Четвертая группа</w:t>
      </w:r>
      <w:r w:rsidRPr="00FE2BA6">
        <w:rPr>
          <w:rFonts w:ascii="Times New Roman" w:eastAsia="Calibri" w:hAnsi="Times New Roman" w:cs="Times New Roman"/>
          <w:sz w:val="28"/>
          <w:szCs w:val="28"/>
        </w:rPr>
        <w:t xml:space="preserve">. Для этих детей произвольная организация очень сложна, но в принципе доступна. Они быстро устают, могут истощаться и </w:t>
      </w:r>
      <w:proofErr w:type="spellStart"/>
      <w:r w:rsidRPr="00FE2BA6">
        <w:rPr>
          <w:rFonts w:ascii="Times New Roman" w:eastAsia="Calibri" w:hAnsi="Times New Roman" w:cs="Times New Roman"/>
          <w:sz w:val="28"/>
          <w:szCs w:val="28"/>
        </w:rPr>
        <w:t>перевозбуждаться</w:t>
      </w:r>
      <w:proofErr w:type="spellEnd"/>
      <w:r w:rsidRPr="00FE2BA6">
        <w:rPr>
          <w:rFonts w:ascii="Times New Roman" w:eastAsia="Calibri" w:hAnsi="Times New Roman" w:cs="Times New Roman"/>
          <w:sz w:val="28"/>
          <w:szCs w:val="28"/>
        </w:rPr>
        <w:t xml:space="preserve">, имеют выраженные проблемы организации внимания, сосредоточения на речевой инструкции, ее полного понимания. Характерна  задержка в </w:t>
      </w:r>
      <w:proofErr w:type="spellStart"/>
      <w:r w:rsidRPr="00FE2BA6">
        <w:rPr>
          <w:rFonts w:ascii="Times New Roman" w:eastAsia="Calibri" w:hAnsi="Times New Roman" w:cs="Times New Roman"/>
          <w:sz w:val="28"/>
          <w:szCs w:val="28"/>
        </w:rPr>
        <w:t>психоречевом</w:t>
      </w:r>
      <w:proofErr w:type="spellEnd"/>
      <w:r w:rsidRPr="00FE2BA6">
        <w:rPr>
          <w:rFonts w:ascii="Times New Roman" w:eastAsia="Calibri" w:hAnsi="Times New Roman" w:cs="Times New Roman"/>
          <w:sz w:val="28"/>
          <w:szCs w:val="28"/>
        </w:rPr>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w:t>
      </w:r>
      <w:proofErr w:type="spellStart"/>
      <w:r w:rsidRPr="00FE2BA6">
        <w:rPr>
          <w:rFonts w:ascii="Times New Roman" w:eastAsia="Times New Roman" w:hAnsi="Times New Roman" w:cs="Times New Roman"/>
          <w:sz w:val="28"/>
          <w:szCs w:val="28"/>
          <w:lang w:eastAsia="ru-RU"/>
        </w:rPr>
        <w:t>тормозимость</w:t>
      </w:r>
      <w:proofErr w:type="spellEnd"/>
      <w:r w:rsidRPr="00FE2BA6">
        <w:rPr>
          <w:rFonts w:ascii="Times New Roman" w:eastAsia="Times New Roman" w:hAnsi="Times New Roman" w:cs="Times New Roman"/>
          <w:sz w:val="28"/>
          <w:szCs w:val="28"/>
          <w:lang w:eastAsia="ru-RU"/>
        </w:rPr>
        <w:t xml:space="preserve">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w:t>
      </w:r>
      <w:proofErr w:type="gramStart"/>
      <w:r w:rsidRPr="00FE2BA6">
        <w:rPr>
          <w:rFonts w:ascii="Times New Roman" w:eastAsia="Times New Roman" w:hAnsi="Times New Roman" w:cs="Times New Roman"/>
          <w:sz w:val="28"/>
          <w:szCs w:val="28"/>
          <w:lang w:eastAsia="ru-RU"/>
        </w:rPr>
        <w:t>,</w:t>
      </w:r>
      <w:proofErr w:type="gramEnd"/>
      <w:r w:rsidRPr="00FE2BA6">
        <w:rPr>
          <w:rFonts w:ascii="Times New Roman" w:eastAsia="Times New Roman" w:hAnsi="Times New Roman" w:cs="Times New Roman"/>
          <w:sz w:val="28"/>
          <w:szCs w:val="28"/>
          <w:lang w:eastAsia="ru-RU"/>
        </w:rPr>
        <w:t xml:space="preserve">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w:t>
      </w:r>
      <w:proofErr w:type="gramStart"/>
      <w:r w:rsidRPr="00FE2BA6">
        <w:rPr>
          <w:rFonts w:ascii="Times New Roman" w:eastAsia="Times New Roman" w:hAnsi="Times New Roman" w:cs="Times New Roman"/>
          <w:sz w:val="28"/>
          <w:szCs w:val="28"/>
          <w:lang w:eastAsia="ru-RU"/>
        </w:rPr>
        <w:t>становятся слишком зависимы</w:t>
      </w:r>
      <w:proofErr w:type="gramEnd"/>
      <w:r w:rsidRPr="00FE2BA6">
        <w:rPr>
          <w:rFonts w:ascii="Times New Roman" w:eastAsia="Times New Roman" w:hAnsi="Times New Roman" w:cs="Times New Roman"/>
          <w:sz w:val="28"/>
          <w:szCs w:val="28"/>
          <w:lang w:eastAsia="ru-RU"/>
        </w:rPr>
        <w:t xml:space="preserve">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FE2BA6">
        <w:rPr>
          <w:rFonts w:ascii="Times New Roman" w:eastAsia="Times New Roman" w:hAnsi="Times New Roman" w:cs="Times New Roman"/>
          <w:sz w:val="28"/>
          <w:szCs w:val="28"/>
          <w:lang w:eastAsia="ru-RU"/>
        </w:rPr>
        <w:t>перевозбуждаются</w:t>
      </w:r>
      <w:proofErr w:type="spellEnd"/>
      <w:r w:rsidRPr="00FE2BA6">
        <w:rPr>
          <w:rFonts w:ascii="Times New Roman" w:eastAsia="Times New Roman" w:hAnsi="Times New Roman" w:cs="Times New Roman"/>
          <w:sz w:val="28"/>
          <w:szCs w:val="28"/>
          <w:lang w:eastAsia="ru-RU"/>
        </w:rPr>
        <w:t xml:space="preserve">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w:t>
      </w:r>
      <w:proofErr w:type="spellStart"/>
      <w:r w:rsidRPr="00FE2BA6">
        <w:rPr>
          <w:rFonts w:ascii="Times New Roman" w:eastAsia="Times New Roman" w:hAnsi="Times New Roman" w:cs="Times New Roman"/>
          <w:sz w:val="28"/>
          <w:szCs w:val="28"/>
          <w:lang w:eastAsia="ru-RU"/>
        </w:rPr>
        <w:t>упорядочивателем</w:t>
      </w:r>
      <w:proofErr w:type="spellEnd"/>
      <w:r w:rsidRPr="00FE2BA6">
        <w:rPr>
          <w:rFonts w:ascii="Times New Roman" w:eastAsia="Times New Roman" w:hAnsi="Times New Roman" w:cs="Times New Roman"/>
          <w:sz w:val="28"/>
          <w:szCs w:val="28"/>
          <w:lang w:eastAsia="ru-RU"/>
        </w:rPr>
        <w:t xml:space="preserve">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lastRenderedPageBreak/>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w:t>
      </w:r>
      <w:proofErr w:type="gramStart"/>
      <w:r w:rsidRPr="00FE2BA6">
        <w:rPr>
          <w:rFonts w:ascii="Times New Roman" w:eastAsia="Times New Roman" w:hAnsi="Times New Roman" w:cs="Times New Roman"/>
          <w:sz w:val="28"/>
          <w:szCs w:val="28"/>
          <w:lang w:eastAsia="ru-RU"/>
        </w:rPr>
        <w:t xml:space="preserve">Характерны неловкость крупной и мелкой моторики, </w:t>
      </w:r>
      <w:proofErr w:type="spellStart"/>
      <w:r w:rsidRPr="00FE2BA6">
        <w:rPr>
          <w:rFonts w:ascii="Times New Roman" w:eastAsia="Times New Roman" w:hAnsi="Times New Roman" w:cs="Times New Roman"/>
          <w:sz w:val="28"/>
          <w:szCs w:val="28"/>
          <w:lang w:eastAsia="ru-RU"/>
        </w:rPr>
        <w:t>некоординированность</w:t>
      </w:r>
      <w:proofErr w:type="spellEnd"/>
      <w:r w:rsidRPr="00FE2BA6">
        <w:rPr>
          <w:rFonts w:ascii="Times New Roman" w:eastAsia="Times New Roman" w:hAnsi="Times New Roman" w:cs="Times New Roman"/>
          <w:sz w:val="28"/>
          <w:szCs w:val="28"/>
          <w:lang w:eastAsia="ru-RU"/>
        </w:rPr>
        <w:t xml:space="preserve"> движений, трудности усвоения навыков самообслуживания; задержка становления речи, ее нечеткость, </w:t>
      </w:r>
      <w:proofErr w:type="spellStart"/>
      <w:r w:rsidRPr="00FE2BA6">
        <w:rPr>
          <w:rFonts w:ascii="Times New Roman" w:eastAsia="Times New Roman" w:hAnsi="Times New Roman" w:cs="Times New Roman"/>
          <w:sz w:val="28"/>
          <w:szCs w:val="28"/>
          <w:lang w:eastAsia="ru-RU"/>
        </w:rPr>
        <w:t>неартикулированность</w:t>
      </w:r>
      <w:proofErr w:type="spellEnd"/>
      <w:r w:rsidRPr="00FE2BA6">
        <w:rPr>
          <w:rFonts w:ascii="Times New Roman" w:eastAsia="Times New Roman" w:hAnsi="Times New Roman" w:cs="Times New Roman"/>
          <w:sz w:val="28"/>
          <w:szCs w:val="28"/>
          <w:lang w:eastAsia="ru-RU"/>
        </w:rPr>
        <w:t xml:space="preserve">, бедность активного словарного запаса, поздно появляющаяся, </w:t>
      </w:r>
      <w:proofErr w:type="spellStart"/>
      <w:r w:rsidRPr="00FE2BA6">
        <w:rPr>
          <w:rFonts w:ascii="Times New Roman" w:eastAsia="Times New Roman" w:hAnsi="Times New Roman" w:cs="Times New Roman"/>
          <w:sz w:val="28"/>
          <w:szCs w:val="28"/>
          <w:lang w:eastAsia="ru-RU"/>
        </w:rPr>
        <w:t>аграмматичная</w:t>
      </w:r>
      <w:proofErr w:type="spellEnd"/>
      <w:r w:rsidRPr="00FE2BA6">
        <w:rPr>
          <w:rFonts w:ascii="Times New Roman" w:eastAsia="Times New Roman" w:hAnsi="Times New Roman" w:cs="Times New Roman"/>
          <w:sz w:val="28"/>
          <w:szCs w:val="28"/>
          <w:lang w:eastAsia="ru-RU"/>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w:t>
      </w:r>
      <w:proofErr w:type="gramEnd"/>
      <w:r w:rsidRPr="00FE2BA6">
        <w:rPr>
          <w:rFonts w:ascii="Times New Roman" w:eastAsia="Times New Roman" w:hAnsi="Times New Roman" w:cs="Times New Roman"/>
          <w:sz w:val="28"/>
          <w:szCs w:val="28"/>
          <w:lang w:eastAsia="ru-RU"/>
        </w:rPr>
        <w:t xml:space="preserve"> В отличие от детей третей группы, достижения здесь больше проявляются в невербальной области, возможно в конструировании.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FE2BA6" w:rsidRPr="00FE2BA6" w:rsidRDefault="00FE2BA6" w:rsidP="00FE2BA6">
      <w:pPr>
        <w:spacing w:after="0"/>
        <w:ind w:firstLine="567"/>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w:t>
      </w:r>
      <w:r w:rsidRPr="00FE2BA6">
        <w:rPr>
          <w:rFonts w:ascii="Times New Roman" w:eastAsia="Calibri" w:hAnsi="Times New Roman" w:cs="Times New Roman"/>
          <w:sz w:val="28"/>
          <w:szCs w:val="28"/>
        </w:rPr>
        <w:lastRenderedPageBreak/>
        <w:t xml:space="preserve">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FE2BA6" w:rsidRPr="00FE2BA6" w:rsidRDefault="00FE2BA6" w:rsidP="00FE2BA6">
      <w:pPr>
        <w:spacing w:after="0"/>
        <w:ind w:firstLine="567"/>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w:t>
      </w:r>
    </w:p>
    <w:p w:rsidR="00FE2BA6" w:rsidRPr="00FE2BA6" w:rsidRDefault="00FE2BA6" w:rsidP="00FE2BA6">
      <w:pPr>
        <w:spacing w:after="0"/>
        <w:ind w:firstLine="567"/>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FE2BA6" w:rsidRPr="00FE2BA6" w:rsidRDefault="00FE2BA6" w:rsidP="00FE2BA6">
      <w:pPr>
        <w:spacing w:after="0"/>
        <w:ind w:firstLine="567"/>
        <w:jc w:val="both"/>
        <w:rPr>
          <w:rFonts w:ascii="Times New Roman" w:eastAsia="Times New Roman" w:hAnsi="Times New Roman" w:cs="Times New Roman"/>
          <w:sz w:val="28"/>
          <w:szCs w:val="28"/>
          <w:lang w:eastAsia="ru-RU"/>
        </w:rPr>
      </w:pPr>
      <w:r w:rsidRPr="00FE2BA6">
        <w:rPr>
          <w:rFonts w:ascii="Times New Roman" w:eastAsia="Times New Roman" w:hAnsi="Times New Roman" w:cs="Times New Roman"/>
          <w:sz w:val="28"/>
          <w:szCs w:val="28"/>
          <w:lang w:eastAsia="ru-RU"/>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FE2BA6">
        <w:rPr>
          <w:rFonts w:ascii="Times New Roman" w:eastAsia="Times New Roman" w:hAnsi="Times New Roman" w:cs="Times New Roman"/>
          <w:i/>
          <w:iCs/>
          <w:sz w:val="28"/>
          <w:szCs w:val="28"/>
          <w:lang w:eastAsia="ru-RU"/>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FE2BA6">
        <w:rPr>
          <w:rFonts w:ascii="Times New Roman" w:eastAsia="Times New Roman" w:hAnsi="Times New Roman" w:cs="Times New Roman"/>
          <w:sz w:val="28"/>
          <w:szCs w:val="28"/>
          <w:lang w:eastAsia="ru-RU"/>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FE2BA6">
        <w:rPr>
          <w:rFonts w:ascii="Times New Roman" w:eastAsia="Times New Roman" w:hAnsi="Times New Roman" w:cs="Times New Roman"/>
          <w:i/>
          <w:iCs/>
          <w:sz w:val="28"/>
          <w:szCs w:val="28"/>
          <w:lang w:eastAsia="ru-RU"/>
        </w:rPr>
        <w:t>РАС могут отмечаться и у детей со сложными и множественными нарушениями развития.</w:t>
      </w:r>
      <w:r w:rsidRPr="00FE2BA6">
        <w:rPr>
          <w:rFonts w:ascii="Times New Roman" w:eastAsia="Times New Roman" w:hAnsi="Times New Roman" w:cs="Times New Roman"/>
          <w:sz w:val="28"/>
          <w:szCs w:val="28"/>
          <w:lang w:eastAsia="ru-RU"/>
        </w:rPr>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w:t>
      </w:r>
      <w:r w:rsidRPr="00FE2BA6">
        <w:rPr>
          <w:rFonts w:ascii="Times New Roman" w:eastAsia="Times New Roman" w:hAnsi="Times New Roman" w:cs="Times New Roman"/>
          <w:sz w:val="28"/>
          <w:szCs w:val="28"/>
          <w:lang w:eastAsia="ru-RU"/>
        </w:rPr>
        <w:lastRenderedPageBreak/>
        <w:t xml:space="preserve">разработанных для других категорий детей с ОВЗ и адекватных его индивидуальным образовательным потребностям.  </w:t>
      </w:r>
    </w:p>
    <w:p w:rsidR="00FE2BA6" w:rsidRPr="00FE2BA6" w:rsidRDefault="00FE2BA6" w:rsidP="00FE2BA6">
      <w:pPr>
        <w:spacing w:after="0"/>
        <w:ind w:firstLine="567"/>
        <w:jc w:val="both"/>
        <w:rPr>
          <w:rFonts w:ascii="Times New Roman" w:eastAsia="Calibri" w:hAnsi="Times New Roman" w:cs="Times New Roman"/>
          <w:sz w:val="28"/>
          <w:szCs w:val="28"/>
        </w:rPr>
      </w:pPr>
      <w:proofErr w:type="gramStart"/>
      <w:r w:rsidRPr="00FE2BA6">
        <w:rPr>
          <w:rFonts w:ascii="Times New Roman" w:eastAsia="Calibri" w:hAnsi="Times New Roman" w:cs="Times New Roman"/>
          <w:sz w:val="28"/>
          <w:szCs w:val="28"/>
        </w:rPr>
        <w:t xml:space="preserve">Таким образом, вследствие крайней неоднородности состава детей с РАС </w:t>
      </w:r>
      <w:r w:rsidRPr="00FE2BA6">
        <w:rPr>
          <w:rFonts w:ascii="Times New Roman" w:eastAsia="Calibri" w:hAnsi="Times New Roman" w:cs="Times New Roman"/>
          <w:b/>
          <w:bCs/>
          <w:sz w:val="28"/>
          <w:szCs w:val="28"/>
        </w:rPr>
        <w:t>диапазон различий в требуемом уровне и содержании их дошкольного образования должен быть максимально широким</w:t>
      </w:r>
      <w:r w:rsidRPr="00FE2BA6">
        <w:rPr>
          <w:rFonts w:ascii="Times New Roman" w:eastAsia="Calibri" w:hAnsi="Times New Roman" w:cs="Times New Roman"/>
          <w:sz w:val="28"/>
          <w:szCs w:val="28"/>
        </w:rPr>
        <w:t>,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w:t>
      </w:r>
      <w:proofErr w:type="gramEnd"/>
      <w:r w:rsidRPr="00FE2BA6">
        <w:rPr>
          <w:rFonts w:ascii="Times New Roman" w:eastAsia="Calibri" w:hAnsi="Times New Roman" w:cs="Times New Roman"/>
          <w:sz w:val="28"/>
          <w:szCs w:val="28"/>
        </w:rPr>
        <w:t xml:space="preserve"> Важно подчеркнуть, что для получения дошкольного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 </w:t>
      </w:r>
    </w:p>
    <w:p w:rsidR="00FE2BA6" w:rsidRPr="00FE2BA6" w:rsidRDefault="00FE2BA6" w:rsidP="00FE2BA6">
      <w:pPr>
        <w:spacing w:after="0" w:line="360" w:lineRule="auto"/>
        <w:ind w:firstLine="709"/>
        <w:jc w:val="both"/>
        <w:rPr>
          <w:rFonts w:ascii="Times New Roman" w:eastAsia="Calibri" w:hAnsi="Times New Roman" w:cs="Times New Roman"/>
          <w:b/>
          <w:sz w:val="28"/>
          <w:szCs w:val="28"/>
        </w:rPr>
      </w:pPr>
      <w:proofErr w:type="gramStart"/>
      <w:r w:rsidRPr="00FE2BA6">
        <w:rPr>
          <w:rFonts w:ascii="Times New Roman" w:eastAsia="Calibri" w:hAnsi="Times New Roman" w:cs="Times New Roman"/>
          <w:b/>
          <w:sz w:val="28"/>
          <w:szCs w:val="28"/>
        </w:rPr>
        <w:t>Особые образовательные потребности обучающихся с РАС</w:t>
      </w:r>
      <w:proofErr w:type="gramEnd"/>
    </w:p>
    <w:p w:rsidR="00FE2BA6" w:rsidRPr="00FE2BA6" w:rsidRDefault="00FE2BA6" w:rsidP="00FE2BA6">
      <w:pPr>
        <w:tabs>
          <w:tab w:val="left" w:pos="426"/>
          <w:tab w:val="right" w:leader="dot" w:pos="9639"/>
        </w:tabs>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b/>
          <w:bCs/>
          <w:sz w:val="28"/>
          <w:szCs w:val="28"/>
        </w:rPr>
        <w:t xml:space="preserve"> </w:t>
      </w:r>
      <w:r w:rsidRPr="00FE2BA6">
        <w:rPr>
          <w:rFonts w:ascii="Times New Roman" w:eastAsia="Calibri" w:hAnsi="Times New Roman" w:cs="Times New Roman"/>
          <w:sz w:val="28"/>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w:t>
      </w:r>
      <w:proofErr w:type="spellStart"/>
      <w:r w:rsidRPr="00FE2BA6">
        <w:rPr>
          <w:rFonts w:ascii="Times New Roman" w:eastAsia="Calibri" w:hAnsi="Times New Roman" w:cs="Times New Roman"/>
          <w:sz w:val="28"/>
          <w:szCs w:val="28"/>
        </w:rPr>
        <w:t>аутостимуляции</w:t>
      </w:r>
      <w:proofErr w:type="spellEnd"/>
      <w:r w:rsidRPr="00FE2BA6">
        <w:rPr>
          <w:rFonts w:ascii="Times New Roman" w:eastAsia="Calibri" w:hAnsi="Times New Roman" w:cs="Times New Roman"/>
          <w:sz w:val="28"/>
          <w:szCs w:val="28"/>
        </w:rPr>
        <w:t xml:space="preserve">, средство ограничения, а не развития взаимодействия со средой и другими людьми. </w:t>
      </w:r>
    </w:p>
    <w:p w:rsidR="00FE2BA6" w:rsidRPr="00FE2BA6" w:rsidRDefault="00FE2BA6" w:rsidP="00FE2BA6">
      <w:p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FE2BA6" w:rsidRPr="00FE2BA6" w:rsidRDefault="00FE2BA6" w:rsidP="00FE2BA6">
      <w:pPr>
        <w:spacing w:after="0"/>
        <w:ind w:firstLine="709"/>
        <w:jc w:val="both"/>
        <w:rPr>
          <w:rFonts w:ascii="Times New Roman" w:eastAsia="Calibri" w:hAnsi="Times New Roman" w:cs="Times New Roman"/>
          <w:i/>
          <w:iCs/>
          <w:sz w:val="28"/>
          <w:szCs w:val="28"/>
        </w:rPr>
      </w:pPr>
      <w:r w:rsidRPr="00FE2BA6">
        <w:rPr>
          <w:rFonts w:ascii="Times New Roman" w:eastAsia="Calibri" w:hAnsi="Times New Roman" w:cs="Times New Roman"/>
          <w:sz w:val="28"/>
          <w:szCs w:val="28"/>
        </w:rPr>
        <w:t xml:space="preserve">Передача таким детям социального опыта, введение их в культуру представляют особенную трудность. </w:t>
      </w:r>
      <w:r w:rsidRPr="00FE2BA6">
        <w:rPr>
          <w:rFonts w:ascii="Times New Roman" w:eastAsia="Calibri" w:hAnsi="Times New Roman" w:cs="Times New Roman"/>
          <w:i/>
          <w:iCs/>
          <w:sz w:val="28"/>
          <w:szCs w:val="28"/>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FE2BA6" w:rsidRPr="00FE2BA6" w:rsidRDefault="00FE2BA6" w:rsidP="00FE2BA6">
      <w:pPr>
        <w:spacing w:after="0"/>
        <w:ind w:firstLine="709"/>
        <w:jc w:val="both"/>
        <w:rPr>
          <w:rFonts w:ascii="Times New Roman" w:eastAsia="Calibri" w:hAnsi="Times New Roman" w:cs="Times New Roman"/>
          <w:sz w:val="28"/>
          <w:szCs w:val="28"/>
        </w:rPr>
      </w:pPr>
      <w:proofErr w:type="gramStart"/>
      <w:r w:rsidRPr="00FE2BA6">
        <w:rPr>
          <w:rFonts w:ascii="Times New Roman" w:eastAsia="Calibri" w:hAnsi="Times New Roman" w:cs="Times New Roman"/>
          <w:sz w:val="28"/>
          <w:szCs w:val="28"/>
        </w:rPr>
        <w:lastRenderedPageBreak/>
        <w:t>Особые образовательные потребности детей с аутизмом в период дошкольного обучения включают, помимо общих, свойственных всем детям с ОВЗ, следующие специфические нужды:</w:t>
      </w:r>
      <w:proofErr w:type="gramEnd"/>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в значительной части случаев в начале пребывания в ДОУ возникает необходимость  постепенного  и индивидуально дозированного введения ребенка в ситуацию нахождения в группе. Посещение группы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нахождения в группе оно должно  приближаться к его полному включению в процесс обучения;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выбор занятий,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большинство детей с РАС </w:t>
      </w:r>
      <w:proofErr w:type="gramStart"/>
      <w:r w:rsidRPr="00FE2BA6">
        <w:rPr>
          <w:rFonts w:ascii="Times New Roman" w:eastAsia="Calibri" w:hAnsi="Times New Roman" w:cs="Times New Roman"/>
          <w:sz w:val="28"/>
          <w:szCs w:val="28"/>
        </w:rPr>
        <w:t>значительно задержано</w:t>
      </w:r>
      <w:proofErr w:type="gramEnd"/>
      <w:r w:rsidRPr="00FE2BA6">
        <w:rPr>
          <w:rFonts w:ascii="Times New Roman" w:eastAsia="Calibri" w:hAnsi="Times New Roman" w:cs="Times New Roman"/>
          <w:sz w:val="28"/>
          <w:szCs w:val="28"/>
        </w:rPr>
        <w:t xml:space="preserve">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МДОУ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необходима специальная поддержка детей (индивидуальная и при работе в группе)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может возникнуть необходимость во временной и индивидуально дозированной поддержке как </w:t>
      </w:r>
      <w:proofErr w:type="spellStart"/>
      <w:r w:rsidRPr="00FE2BA6">
        <w:rPr>
          <w:rFonts w:ascii="Times New Roman" w:eastAsia="Calibri" w:hAnsi="Times New Roman" w:cs="Times New Roman"/>
          <w:sz w:val="28"/>
          <w:szCs w:val="28"/>
        </w:rPr>
        <w:t>тьютором</w:t>
      </w:r>
      <w:proofErr w:type="spellEnd"/>
      <w:r w:rsidRPr="00FE2BA6">
        <w:rPr>
          <w:rFonts w:ascii="Times New Roman" w:eastAsia="Calibri" w:hAnsi="Times New Roman" w:cs="Times New Roman"/>
          <w:sz w:val="28"/>
          <w:szCs w:val="28"/>
        </w:rPr>
        <w:t xml:space="preserve">, так и ассистентом (помощником)  организации всего пребывания ребенка в ДОУ и его учебного поведения на уроке; поддержка должна постепенно редуцироваться и сниматься по мере привыкания ребенка, освоения им порядка жизни в группе, правил поведения, навыков социально-бытовой адаптации и коммуникации;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периодические индивидуальные педагогические занятия (циклы занятий) необходимы ребенку с РАС, для оказания индивидуальной коррекционной помощи в освоении Программы;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lastRenderedPageBreak/>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необходима специальная работа по подведению ребенка к возможности участия во фронтальной организации на занятии: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других детей;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sidRPr="00FE2BA6">
        <w:rPr>
          <w:rFonts w:ascii="Times New Roman" w:eastAsia="Calibri" w:hAnsi="Times New Roman" w:cs="Times New Roman"/>
          <w:sz w:val="28"/>
          <w:szCs w:val="28"/>
        </w:rPr>
        <w:t>аутостимуляции</w:t>
      </w:r>
      <w:proofErr w:type="spellEnd"/>
      <w:r w:rsidRPr="00FE2BA6">
        <w:rPr>
          <w:rFonts w:ascii="Times New Roman" w:eastAsia="Calibri" w:hAnsi="Times New Roman" w:cs="Times New Roman"/>
          <w:sz w:val="28"/>
          <w:szCs w:val="28"/>
        </w:rPr>
        <w:t>;</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ребенок с РАС нуждается в вовлечении его в привычные занятия, позволяющее ему отдохнуть и, при возможности включиться во взаимодействие с другими детьми;</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ребенок с РАС для получения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педагогов в отношении любого воспитанника группы), упорядоченности и предсказуемости происходящего;</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lastRenderedPageBreak/>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педагог должен стараться транслировать эту установку другим воспитанникам,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FE2BA6" w:rsidRPr="00FE2BA6" w:rsidRDefault="00FE2BA6" w:rsidP="00FE2BA6">
      <w:pPr>
        <w:widowControl w:val="0"/>
        <w:numPr>
          <w:ilvl w:val="0"/>
          <w:numId w:val="2"/>
        </w:numPr>
        <w:autoSpaceDE w:val="0"/>
        <w:autoSpaceDN w:val="0"/>
        <w:adjustRightInd w:val="0"/>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 для социального развития ребёнка необходимо использовать существующие у него избирательные способности;</w:t>
      </w:r>
    </w:p>
    <w:p w:rsidR="00FE2BA6" w:rsidRPr="00FE2BA6" w:rsidRDefault="00FE2BA6" w:rsidP="00FE2BA6">
      <w:pPr>
        <w:numPr>
          <w:ilvl w:val="0"/>
          <w:numId w:val="2"/>
        </w:numPr>
        <w:spacing w:after="0"/>
        <w:ind w:firstLine="709"/>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процесс его нахождения в ДОУ должен поддерживаться  психологическим сопровождением, оптимизирующим взаимодействие ребёнка с педагогами и другими детьми группы, семьи; ребенок с РАС уже в период начального пребывания в ДОУ нуждается в индивидуально дозированном и постепенном расширении образовательного пространства в  пределах образовательного учреждения.</w:t>
      </w:r>
    </w:p>
    <w:p w:rsidR="00FE2BA6" w:rsidRPr="00FE2BA6" w:rsidRDefault="00FE2BA6" w:rsidP="00FE2BA6">
      <w:pPr>
        <w:spacing w:after="0"/>
        <w:jc w:val="both"/>
        <w:rPr>
          <w:rFonts w:ascii="Times New Roman" w:eastAsia="Calibri" w:hAnsi="Times New Roman" w:cs="Times New Roman"/>
          <w:sz w:val="28"/>
          <w:szCs w:val="28"/>
        </w:rPr>
      </w:pPr>
    </w:p>
    <w:p w:rsidR="00FE2BA6" w:rsidRPr="00FE2BA6" w:rsidRDefault="00FE2BA6" w:rsidP="00FE2BA6">
      <w:pPr>
        <w:tabs>
          <w:tab w:val="left" w:pos="426"/>
        </w:tabs>
        <w:suppressAutoHyphens/>
        <w:spacing w:after="0"/>
        <w:contextualSpacing/>
        <w:jc w:val="center"/>
        <w:rPr>
          <w:rFonts w:ascii="Times New Roman" w:eastAsia="font299" w:hAnsi="Times New Roman" w:cs="Times New Roman"/>
          <w:b/>
          <w:kern w:val="1"/>
          <w:sz w:val="28"/>
          <w:szCs w:val="28"/>
          <w:lang w:eastAsia="ru-RU"/>
        </w:rPr>
      </w:pPr>
      <w:r w:rsidRPr="00FE2BA6">
        <w:rPr>
          <w:rFonts w:ascii="Times New Roman" w:eastAsia="font299" w:hAnsi="Times New Roman" w:cs="Times New Roman"/>
          <w:b/>
          <w:kern w:val="1"/>
          <w:sz w:val="28"/>
          <w:szCs w:val="28"/>
          <w:lang w:eastAsia="ru-RU"/>
        </w:rPr>
        <w:t>1.2.       Планируемые результаты освоения АООП для детей со сложной структурой дефекта.</w:t>
      </w:r>
    </w:p>
    <w:p w:rsidR="00FE2BA6" w:rsidRPr="00FE2BA6" w:rsidRDefault="00FE2BA6" w:rsidP="00FE2BA6">
      <w:pPr>
        <w:spacing w:after="0"/>
        <w:jc w:val="both"/>
        <w:rPr>
          <w:rFonts w:ascii="Times New Roman" w:eastAsia="Calibri" w:hAnsi="Times New Roman" w:cs="Times New Roman"/>
          <w:sz w:val="28"/>
          <w:szCs w:val="28"/>
        </w:rPr>
      </w:pPr>
    </w:p>
    <w:p w:rsidR="00FE2BA6" w:rsidRPr="00FE2BA6" w:rsidRDefault="00FE2BA6" w:rsidP="00FE2BA6">
      <w:pPr>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Целевые ориентиры на этапе завершения дошкольного образования</w:t>
      </w:r>
      <w:r w:rsidRPr="00FE2BA6">
        <w:rPr>
          <w:rFonts w:ascii="Times New Roman" w:eastAsia="Times New Roman" w:hAnsi="Times New Roman" w:cs="Times New Roman"/>
          <w:b/>
          <w:sz w:val="28"/>
          <w:szCs w:val="28"/>
        </w:rPr>
        <w:t xml:space="preserve"> </w:t>
      </w:r>
      <w:r w:rsidRPr="00FE2BA6">
        <w:rPr>
          <w:rFonts w:ascii="Times New Roman" w:eastAsia="Times New Roman" w:hAnsi="Times New Roman" w:cs="Times New Roman"/>
          <w:b/>
          <w:i/>
          <w:sz w:val="28"/>
          <w:szCs w:val="28"/>
        </w:rPr>
        <w:t xml:space="preserve">детей с расстройствами аутистического спектра с третьим уровнем тяжести аутистических расстройств </w:t>
      </w:r>
      <w:r w:rsidRPr="00FE2BA6">
        <w:rPr>
          <w:rFonts w:ascii="Times New Roman" w:eastAsia="Times New Roman" w:hAnsi="Times New Roman" w:cs="Times New Roman"/>
          <w:sz w:val="28"/>
          <w:szCs w:val="28"/>
        </w:rPr>
        <w:t>(третий уровень аутистических расстройств является</w:t>
      </w:r>
      <w:bookmarkStart w:id="0" w:name="page46"/>
      <w:bookmarkEnd w:id="0"/>
      <w:r w:rsidRPr="00FE2BA6">
        <w:rPr>
          <w:rFonts w:ascii="Times New Roman" w:eastAsia="Times New Roman" w:hAnsi="Times New Roman" w:cs="Times New Roman"/>
          <w:sz w:val="28"/>
          <w:szCs w:val="28"/>
        </w:rPr>
        <w:t xml:space="preserve">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roofErr w:type="gramStart"/>
      <w:r w:rsidRPr="00FE2BA6">
        <w:rPr>
          <w:rFonts w:ascii="Times New Roman" w:eastAsia="Times New Roman" w:hAnsi="Times New Roman" w:cs="Times New Roman"/>
          <w:sz w:val="28"/>
          <w:szCs w:val="28"/>
        </w:rPr>
        <w:t>:п</w:t>
      </w:r>
      <w:proofErr w:type="gramEnd"/>
      <w:r w:rsidRPr="00FE2BA6">
        <w:rPr>
          <w:rFonts w:ascii="Times New Roman" w:eastAsia="Times New Roman" w:hAnsi="Times New Roman" w:cs="Times New Roman"/>
          <w:sz w:val="28"/>
          <w:szCs w:val="28"/>
        </w:rPr>
        <w:t xml:space="preserve">онимает обращённую речь на доступном уровне; владеет элементарной речью (отдельные слова) или обучен альтернативным формам общения; </w:t>
      </w:r>
      <w:proofErr w:type="gramStart"/>
      <w:r w:rsidRPr="00FE2BA6">
        <w:rPr>
          <w:rFonts w:ascii="Times New Roman" w:eastAsia="Times New Roman" w:hAnsi="Times New Roman" w:cs="Times New Roman"/>
          <w:sz w:val="28"/>
          <w:szCs w:val="28"/>
        </w:rPr>
        <w:t>владеет   некоторыми   конвенциональными   формами   общения  (вербально  /</w:t>
      </w:r>
      <w:proofErr w:type="spellStart"/>
      <w:r w:rsidRPr="00FE2BA6">
        <w:rPr>
          <w:rFonts w:ascii="Times New Roman" w:eastAsia="Times New Roman" w:hAnsi="Times New Roman" w:cs="Times New Roman"/>
          <w:sz w:val="28"/>
          <w:szCs w:val="28"/>
        </w:rPr>
        <w:t>невербально</w:t>
      </w:r>
      <w:proofErr w:type="spellEnd"/>
      <w:r w:rsidRPr="00FE2BA6">
        <w:rPr>
          <w:rFonts w:ascii="Times New Roman" w:eastAsia="Times New Roman" w:hAnsi="Times New Roman" w:cs="Times New Roman"/>
          <w:sz w:val="28"/>
          <w:szCs w:val="28"/>
        </w:rPr>
        <w:t>); выражает желания социально приемлемым способом; возможны элементарные формы взаимодействия с родителями, другими знакомыми взрослыми и детьми; выделяет себя на уровне узнавания по фотографии; выделяет родителей и знакомых взрослых; различает своих и чужих; поведение контролируемо в знакомой ситуации (на основе стереотипа поведения); отработаны основы стереотипа учебного поведения;</w:t>
      </w:r>
      <w:proofErr w:type="gramEnd"/>
      <w:r w:rsidRPr="00FE2BA6">
        <w:rPr>
          <w:rFonts w:ascii="Times New Roman" w:eastAsia="Times New Roman" w:hAnsi="Times New Roman" w:cs="Times New Roman"/>
          <w:sz w:val="28"/>
          <w:szCs w:val="28"/>
        </w:rPr>
        <w:t xml:space="preserve"> </w:t>
      </w:r>
      <w:proofErr w:type="gramStart"/>
      <w:r w:rsidRPr="00FE2BA6">
        <w:rPr>
          <w:rFonts w:ascii="Times New Roman" w:eastAsia="Times New Roman" w:hAnsi="Times New Roman" w:cs="Times New Roman"/>
          <w:sz w:val="28"/>
          <w:szCs w:val="28"/>
        </w:rPr>
        <w:t xml:space="preserve">участвует в </w:t>
      </w:r>
      <w:r w:rsidRPr="00FE2BA6">
        <w:rPr>
          <w:rFonts w:ascii="Times New Roman" w:eastAsia="Times New Roman" w:hAnsi="Times New Roman" w:cs="Times New Roman"/>
          <w:sz w:val="28"/>
          <w:szCs w:val="28"/>
        </w:rPr>
        <w:lastRenderedPageBreak/>
        <w:t>групповых физкультурных занятиях и групповых играх с движением под музыку и пением (хороводы и т.п.) под руководством взрослых; может сличать цвета, основные геометрические формы; знает некоторые буквы; владеет простейшими видами графической деятельности (закрашивание, обводка); различает «большой – маленький», «один – много»; выполняет физические упражнения по показу (индивидуально и в группе) с использованием простейших гимнастических снарядов;</w:t>
      </w:r>
      <w:proofErr w:type="gramEnd"/>
      <w:r w:rsidRPr="00FE2BA6">
        <w:rPr>
          <w:rFonts w:ascii="Times New Roman" w:eastAsia="Times New Roman" w:hAnsi="Times New Roman" w:cs="Times New Roman"/>
          <w:sz w:val="28"/>
          <w:szCs w:val="28"/>
        </w:rPr>
        <w:t xml:space="preserve"> выполняет упражнения с использованием тренажёров, батута (под контролем взрослых); умеет одеваться и раздеваться по расписанию (в доступной форме); пользуется туалетом (с помощью); владеет навыками приёма пищи.</w:t>
      </w:r>
    </w:p>
    <w:p w:rsidR="00FE2BA6" w:rsidRPr="00FE2BA6" w:rsidRDefault="00FE2BA6" w:rsidP="00FE2BA6">
      <w:pPr>
        <w:tabs>
          <w:tab w:val="left" w:pos="0"/>
          <w:tab w:val="left" w:pos="9355"/>
        </w:tabs>
        <w:spacing w:after="0"/>
        <w:ind w:right="-1" w:firstLine="567"/>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b/>
          <w:i/>
          <w:sz w:val="28"/>
          <w:szCs w:val="28"/>
        </w:rPr>
        <w:t xml:space="preserve">Целевые ориентиры на этапе завершения дошкольного образования детей с расстройствами аутистического  спектра со вторым уровнем тяжести аутистических расстройств  </w:t>
      </w:r>
      <w:r w:rsidRPr="00FE2BA6">
        <w:rPr>
          <w:rFonts w:ascii="Times New Roman" w:eastAsia="Times New Roman" w:hAnsi="Times New Roman" w:cs="Times New Roman"/>
          <w:sz w:val="28"/>
          <w:szCs w:val="28"/>
        </w:rPr>
        <w:t xml:space="preserve">(второй уровень тяжести аутистических расстройств может  сочетаться с интеллектуальными нарушениями (различной, чаще лёгкой степени) и нарушениями речевого развития):  владеет простыми формами речи (двух-трёхсложные предложения, простые вопросы) или (иногда) альтернативными формами общения; владеет конвенциональными формами общения (вербально / </w:t>
      </w:r>
      <w:proofErr w:type="spellStart"/>
      <w:r w:rsidRPr="00FE2BA6">
        <w:rPr>
          <w:rFonts w:ascii="Times New Roman" w:eastAsia="Times New Roman" w:hAnsi="Times New Roman" w:cs="Times New Roman"/>
          <w:sz w:val="28"/>
          <w:szCs w:val="28"/>
        </w:rPr>
        <w:t>невербально</w:t>
      </w:r>
      <w:proofErr w:type="spellEnd"/>
      <w:r w:rsidRPr="00FE2BA6">
        <w:rPr>
          <w:rFonts w:ascii="Times New Roman" w:eastAsia="Times New Roman" w:hAnsi="Times New Roman" w:cs="Times New Roman"/>
          <w:sz w:val="28"/>
          <w:szCs w:val="28"/>
        </w:rPr>
        <w:t>);</w:t>
      </w:r>
      <w:proofErr w:type="gramEnd"/>
      <w:r w:rsidRPr="00FE2BA6">
        <w:rPr>
          <w:rFonts w:ascii="Times New Roman" w:eastAsia="Times New Roman" w:hAnsi="Times New Roman" w:cs="Times New Roman"/>
          <w:sz w:val="28"/>
          <w:szCs w:val="28"/>
        </w:rPr>
        <w:t xml:space="preserve"> </w:t>
      </w:r>
      <w:proofErr w:type="gramStart"/>
      <w:r w:rsidRPr="00FE2BA6">
        <w:rPr>
          <w:rFonts w:ascii="Times New Roman" w:eastAsia="Times New Roman" w:hAnsi="Times New Roman" w:cs="Times New Roman"/>
          <w:sz w:val="28"/>
          <w:szCs w:val="28"/>
        </w:rPr>
        <w:t>может поддерживать элементарный диалог (чаще – формально); отвечает на вопросы в пределах ситуации общения; возможно ограниченное взаимодействие с родителями, другими знакомыми взрослыми и детьми; выделяет себя, родителей, специалистов, которые с ним работают; различает людей по полу, возрасту; поведение контролируемо, но без возможностей гибкой адаптации к ситуации; владеет поведением в учебной ситуации без возможностей гибкой адаптации;</w:t>
      </w:r>
      <w:proofErr w:type="gramEnd"/>
      <w:r w:rsidRPr="00FE2BA6">
        <w:rPr>
          <w:rFonts w:ascii="Times New Roman" w:eastAsia="Times New Roman" w:hAnsi="Times New Roman" w:cs="Times New Roman"/>
          <w:sz w:val="28"/>
          <w:szCs w:val="28"/>
        </w:rPr>
        <w:t xml:space="preserve"> участие в групповых играх с движением под музыку и пением (хороводы и т.п.) под руководством взрослых; знает основные цвета и геометрические формы; знает буквы, владеет техникой чтения частично; может писать по обводке; различает «выше – ниже», «шире – уже» и т.п. есть прямой счёт до 10; </w:t>
      </w:r>
      <w:proofErr w:type="gramStart"/>
      <w:r w:rsidRPr="00FE2BA6">
        <w:rPr>
          <w:rFonts w:ascii="Times New Roman" w:eastAsia="Times New Roman" w:hAnsi="Times New Roman" w:cs="Times New Roman"/>
          <w:sz w:val="28"/>
          <w:szCs w:val="28"/>
        </w:rPr>
        <w:t>выполняет физические упражнения по показу и инструкции (индивидуально и в группе) с использованием простейших гимнастических снарядов; выполняет упражнения с использованием тренажёров, батута под контролем взрослых; имеет на уровне стереотипа представления о здоровом образе жизни и связанными с ним правилами; владеет основными навыками самообслуживания (одеваться /раздеваться, при приёме пищи, в туалете), может убирать за собой (игрушки, посуду).</w:t>
      </w:r>
      <w:proofErr w:type="gramEnd"/>
    </w:p>
    <w:p w:rsidR="00FE2BA6" w:rsidRPr="00FE2BA6" w:rsidRDefault="00FE2BA6" w:rsidP="00FE2BA6">
      <w:pPr>
        <w:tabs>
          <w:tab w:val="left" w:pos="1102"/>
        </w:tabs>
        <w:spacing w:after="0"/>
        <w:ind w:right="820"/>
        <w:jc w:val="both"/>
        <w:rPr>
          <w:rFonts w:ascii="Times New Roman" w:eastAsia="Times New Roman" w:hAnsi="Times New Roman" w:cs="Times New Roman"/>
          <w:sz w:val="28"/>
          <w:szCs w:val="28"/>
        </w:rPr>
      </w:pPr>
    </w:p>
    <w:p w:rsidR="00FE2BA6" w:rsidRPr="00FE2BA6" w:rsidRDefault="00FE2BA6" w:rsidP="00FE2BA6">
      <w:pPr>
        <w:tabs>
          <w:tab w:val="left" w:pos="2360"/>
        </w:tabs>
        <w:spacing w:after="0"/>
        <w:ind w:firstLine="567"/>
        <w:rPr>
          <w:rFonts w:ascii="Times New Roman" w:eastAsia="Times New Roman" w:hAnsi="Times New Roman" w:cs="Times New Roman"/>
          <w:b/>
          <w:i/>
          <w:sz w:val="28"/>
          <w:szCs w:val="28"/>
        </w:rPr>
      </w:pPr>
      <w:r w:rsidRPr="00FE2BA6">
        <w:rPr>
          <w:rFonts w:ascii="Times New Roman" w:eastAsia="Times New Roman" w:hAnsi="Times New Roman" w:cs="Times New Roman"/>
          <w:b/>
          <w:i/>
          <w:sz w:val="28"/>
          <w:szCs w:val="28"/>
        </w:rPr>
        <w:lastRenderedPageBreak/>
        <w:t xml:space="preserve">Целевые ориентиры на этапе завершения дошкольного образования детей с расстройствами аутистического спектра с первым уровнем тяжести аутистических расстройств </w:t>
      </w:r>
      <w:r w:rsidRPr="00FE2BA6">
        <w:rPr>
          <w:rFonts w:ascii="Times New Roman" w:eastAsia="Times New Roman" w:hAnsi="Times New Roman" w:cs="Times New Roman"/>
          <w:sz w:val="28"/>
          <w:szCs w:val="28"/>
        </w:rPr>
        <w:t>(первый уровень аутистических расстройств является</w:t>
      </w:r>
      <w:r w:rsidRPr="00FE2BA6">
        <w:rPr>
          <w:rFonts w:ascii="Times New Roman" w:eastAsia="Times New Roman" w:hAnsi="Times New Roman" w:cs="Times New Roman"/>
          <w:b/>
          <w:i/>
          <w:sz w:val="28"/>
          <w:szCs w:val="28"/>
        </w:rPr>
        <w:t xml:space="preserve"> </w:t>
      </w:r>
      <w:r w:rsidRPr="00FE2BA6">
        <w:rPr>
          <w:rFonts w:ascii="Times New Roman" w:eastAsia="Times New Roman" w:hAnsi="Times New Roman" w:cs="Times New Roman"/>
          <w:sz w:val="28"/>
          <w:szCs w:val="28"/>
        </w:rPr>
        <w:t xml:space="preserve">сравнительно лёгким, часто сочетается с формальной сохранностью интеллекта и речи, хотя во многих случаях интеллектуальные </w:t>
      </w:r>
      <w:proofErr w:type="gramStart"/>
      <w:r w:rsidRPr="00FE2BA6">
        <w:rPr>
          <w:rFonts w:ascii="Times New Roman" w:eastAsia="Times New Roman" w:hAnsi="Times New Roman" w:cs="Times New Roman"/>
          <w:sz w:val="28"/>
          <w:szCs w:val="28"/>
        </w:rPr>
        <w:t>и(</w:t>
      </w:r>
      <w:proofErr w:type="gramEnd"/>
      <w:r w:rsidRPr="00FE2BA6">
        <w:rPr>
          <w:rFonts w:ascii="Times New Roman" w:eastAsia="Times New Roman" w:hAnsi="Times New Roman" w:cs="Times New Roman"/>
          <w:sz w:val="28"/>
          <w:szCs w:val="28"/>
        </w:rPr>
        <w:t xml:space="preserve">или) речевые расстройства отмечаются):владеет речью (альтернативные формы общения необходимы в очень редких случаях); инициирует общение (в связи с собственными нуждами); может поддерживать диалог (часто – формально); владеет конвенциональными формами общения с обращением; взаимодействует  со  взрослыми  и  сверстниками  в  обучающей  ситуации (ограниченно); выделяет себя как субъекта (частично); поведение контролируемо с элементами самоконтроля; требуется поддержка в незнакомой </w:t>
      </w:r>
      <w:proofErr w:type="gramStart"/>
      <w:r w:rsidRPr="00FE2BA6">
        <w:rPr>
          <w:rFonts w:ascii="Times New Roman" w:eastAsia="Times New Roman" w:hAnsi="Times New Roman" w:cs="Times New Roman"/>
          <w:sz w:val="28"/>
          <w:szCs w:val="28"/>
        </w:rPr>
        <w:t>и(</w:t>
      </w:r>
      <w:proofErr w:type="gramEnd"/>
      <w:r w:rsidRPr="00FE2BA6">
        <w:rPr>
          <w:rFonts w:ascii="Times New Roman" w:eastAsia="Times New Roman" w:hAnsi="Times New Roman" w:cs="Times New Roman"/>
          <w:sz w:val="28"/>
          <w:szCs w:val="28"/>
        </w:rPr>
        <w:t xml:space="preserve">или) неожиданной ситуации; владеет поведением в учебной ситуации; </w:t>
      </w:r>
      <w:proofErr w:type="gramStart"/>
      <w:r w:rsidRPr="00FE2BA6">
        <w:rPr>
          <w:rFonts w:ascii="Times New Roman" w:eastAsia="Times New Roman" w:hAnsi="Times New Roman" w:cs="Times New Roman"/>
          <w:sz w:val="28"/>
          <w:szCs w:val="28"/>
        </w:rPr>
        <w:t>владеет социально-</w:t>
      </w:r>
      <w:proofErr w:type="spellStart"/>
      <w:r w:rsidRPr="00FE2BA6">
        <w:rPr>
          <w:rFonts w:ascii="Times New Roman" w:eastAsia="Times New Roman" w:hAnsi="Times New Roman" w:cs="Times New Roman"/>
          <w:sz w:val="28"/>
          <w:szCs w:val="28"/>
        </w:rPr>
        <w:t>имитативной</w:t>
      </w:r>
      <w:proofErr w:type="spellEnd"/>
      <w:r w:rsidRPr="00FE2BA6">
        <w:rPr>
          <w:rFonts w:ascii="Times New Roman" w:eastAsia="Times New Roman" w:hAnsi="Times New Roman" w:cs="Times New Roman"/>
          <w:sz w:val="28"/>
          <w:szCs w:val="28"/>
        </w:rPr>
        <w:t xml:space="preserve"> и ролевой игрой (в основном, формально); владеет техникой чтения, понимает простые тексты; владеет основами безотрывного письма; складывает и вычитает в пределах 5-10; сформированы представления о своей семье, Отечестве; знаком с основными явлениями окружающего мира; выполняет  физические  упражнения  по  показу,  инструкции  и  расписанию (индивидуально и в группе) с использованием простейших гимнастических снарядов;</w:t>
      </w:r>
      <w:proofErr w:type="gramEnd"/>
      <w:r w:rsidRPr="00FE2BA6">
        <w:rPr>
          <w:rFonts w:ascii="Times New Roman" w:eastAsia="Times New Roman" w:hAnsi="Times New Roman" w:cs="Times New Roman"/>
          <w:sz w:val="28"/>
          <w:szCs w:val="28"/>
        </w:rPr>
        <w:t xml:space="preserve"> </w:t>
      </w:r>
      <w:proofErr w:type="gramStart"/>
      <w:r w:rsidRPr="00FE2BA6">
        <w:rPr>
          <w:rFonts w:ascii="Times New Roman" w:eastAsia="Times New Roman" w:hAnsi="Times New Roman" w:cs="Times New Roman"/>
          <w:sz w:val="28"/>
          <w:szCs w:val="28"/>
        </w:rPr>
        <w:t>выполняет упражнения с использованием тренажёров, батута под контролем взрослых; имеет представления о здоровом образе жизни и связанными с ним правилами; участвует в некоторых групповых подвижных играх с правилами; владеет основными навыками самообслуживания (одеваться /раздеваться, при приёме пищи, в туалете), может убирать за собой (игрушки, посуду); принимает участие в уборке квартиры, приготовлении пищи;</w:t>
      </w:r>
      <w:proofErr w:type="gramEnd"/>
      <w:r w:rsidRPr="00FE2BA6">
        <w:rPr>
          <w:rFonts w:ascii="Times New Roman" w:eastAsia="Times New Roman" w:hAnsi="Times New Roman" w:cs="Times New Roman"/>
          <w:sz w:val="28"/>
          <w:szCs w:val="28"/>
        </w:rPr>
        <w:t xml:space="preserve">  умеет следовать расписанию (в адекватной форме) в учебной деятельности и в быту.</w:t>
      </w:r>
    </w:p>
    <w:p w:rsidR="00FE2BA6" w:rsidRPr="00FE2BA6" w:rsidRDefault="00FE2BA6" w:rsidP="00FE2BA6">
      <w:pPr>
        <w:spacing w:after="0"/>
        <w:ind w:left="260" w:firstLine="708"/>
        <w:jc w:val="center"/>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lang w:val="en-US"/>
        </w:rPr>
        <w:t>II</w:t>
      </w:r>
      <w:r w:rsidRPr="00FE2BA6">
        <w:rPr>
          <w:rFonts w:ascii="Times New Roman" w:eastAsia="Times New Roman" w:hAnsi="Times New Roman" w:cs="Times New Roman"/>
          <w:b/>
          <w:sz w:val="28"/>
          <w:szCs w:val="28"/>
        </w:rPr>
        <w:t>.СОДЕРЖАТЕЛЬНЫЙ РАЗДЕЛ</w:t>
      </w:r>
    </w:p>
    <w:p w:rsidR="00FE2BA6" w:rsidRPr="00FE2BA6" w:rsidRDefault="00FE2BA6" w:rsidP="00FE2BA6">
      <w:pPr>
        <w:spacing w:after="0"/>
        <w:jc w:val="both"/>
        <w:rPr>
          <w:rFonts w:ascii="Times New Roman" w:eastAsia="Calibri" w:hAnsi="Times New Roman" w:cs="Times New Roman"/>
          <w:b/>
          <w:bCs/>
          <w:color w:val="000000"/>
          <w:sz w:val="28"/>
          <w:szCs w:val="28"/>
        </w:rPr>
      </w:pPr>
      <w:r w:rsidRPr="00FE2BA6">
        <w:rPr>
          <w:rFonts w:ascii="Times New Roman" w:eastAsia="Times New Roman" w:hAnsi="Times New Roman" w:cs="Arial"/>
          <w:b/>
          <w:sz w:val="28"/>
          <w:szCs w:val="28"/>
        </w:rPr>
        <w:t xml:space="preserve">2.1.  </w:t>
      </w:r>
      <w:r w:rsidRPr="00FE2BA6">
        <w:rPr>
          <w:rFonts w:ascii="Times New Roman" w:eastAsia="Calibri" w:hAnsi="Times New Roman" w:cs="Times New Roman"/>
          <w:b/>
          <w:bCs/>
          <w:color w:val="000000"/>
          <w:sz w:val="28"/>
          <w:szCs w:val="28"/>
        </w:rPr>
        <w:t>Описание коррекционно-образовательной деятельности в соответствии с направлениями развития ребенка, представленными в образовательных областях.</w:t>
      </w:r>
    </w:p>
    <w:p w:rsidR="00FE2BA6" w:rsidRPr="00FE2BA6" w:rsidRDefault="00FE2BA6" w:rsidP="00FE2BA6">
      <w:pPr>
        <w:spacing w:after="0"/>
        <w:jc w:val="both"/>
        <w:rPr>
          <w:rFonts w:ascii="Calibri" w:eastAsia="Calibri" w:hAnsi="Calibri" w:cs="Times New Roman"/>
        </w:rPr>
      </w:pP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Содержание АООП дошкольного образования включает две составляющих (два направления) коррекционно-развивающей работы с детьми с РАС и определяет их взаимосвязь и соотношение на этапах дошкольного образования. </w:t>
      </w:r>
      <w:proofErr w:type="spellStart"/>
      <w:r w:rsidRPr="00FE2BA6">
        <w:rPr>
          <w:rFonts w:ascii="Times New Roman" w:eastAsia="Times New Roman" w:hAnsi="Times New Roman" w:cs="Times New Roman"/>
          <w:sz w:val="28"/>
          <w:szCs w:val="28"/>
        </w:rPr>
        <w:t>Это</w:t>
      </w:r>
      <w:proofErr w:type="gramStart"/>
      <w:r w:rsidRPr="00FE2BA6">
        <w:rPr>
          <w:rFonts w:ascii="Times New Roman" w:eastAsia="Times New Roman" w:hAnsi="Times New Roman" w:cs="Times New Roman"/>
          <w:sz w:val="28"/>
          <w:szCs w:val="28"/>
        </w:rPr>
        <w:t>:к</w:t>
      </w:r>
      <w:proofErr w:type="gramEnd"/>
      <w:r w:rsidRPr="00FE2BA6">
        <w:rPr>
          <w:rFonts w:ascii="Times New Roman" w:eastAsia="Times New Roman" w:hAnsi="Times New Roman" w:cs="Times New Roman"/>
          <w:sz w:val="28"/>
          <w:szCs w:val="28"/>
        </w:rPr>
        <w:t>оррекционная</w:t>
      </w:r>
      <w:proofErr w:type="spellEnd"/>
      <w:r w:rsidRPr="00FE2BA6">
        <w:rPr>
          <w:rFonts w:ascii="Times New Roman" w:eastAsia="Times New Roman" w:hAnsi="Times New Roman" w:cs="Times New Roman"/>
          <w:sz w:val="28"/>
          <w:szCs w:val="28"/>
        </w:rPr>
        <w:t xml:space="preserve"> работа по смягчению в возможно большей степени (в идеале – преодолению) ключевых симптомов аутизма (качественные нарушения коммуникации и социального </w:t>
      </w:r>
      <w:r w:rsidRPr="00FE2BA6">
        <w:rPr>
          <w:rFonts w:ascii="Times New Roman" w:eastAsia="Times New Roman" w:hAnsi="Times New Roman" w:cs="Times New Roman"/>
          <w:sz w:val="28"/>
          <w:szCs w:val="28"/>
        </w:rPr>
        <w:lastRenderedPageBreak/>
        <w:t>взаимодействия, а также ограниченные, стереотипные и повторяющиеся паттерны интересов, поведения и видов деятельности) и 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Учитывая прямую связь основных симптомов аутизма с социальной жизнью человека, </w:t>
      </w:r>
      <w:proofErr w:type="spellStart"/>
      <w:r w:rsidRPr="00FE2BA6">
        <w:rPr>
          <w:rFonts w:ascii="Times New Roman" w:eastAsia="Times New Roman" w:hAnsi="Times New Roman" w:cs="Times New Roman"/>
          <w:sz w:val="28"/>
          <w:szCs w:val="28"/>
        </w:rPr>
        <w:t>первазивный</w:t>
      </w:r>
      <w:proofErr w:type="spellEnd"/>
      <w:r w:rsidRPr="00FE2BA6">
        <w:rPr>
          <w:rFonts w:ascii="Times New Roman" w:eastAsia="Times New Roman" w:hAnsi="Times New Roman" w:cs="Times New Roman"/>
          <w:sz w:val="28"/>
          <w:szCs w:val="28"/>
        </w:rPr>
        <w:t xml:space="preserve"> характер расстройств </w:t>
      </w:r>
      <w:proofErr w:type="gramStart"/>
      <w:r w:rsidRPr="00FE2BA6">
        <w:rPr>
          <w:rFonts w:ascii="Times New Roman" w:eastAsia="Times New Roman" w:hAnsi="Times New Roman" w:cs="Times New Roman"/>
          <w:sz w:val="28"/>
          <w:szCs w:val="28"/>
        </w:rPr>
        <w:t>при</w:t>
      </w:r>
      <w:proofErr w:type="gramEnd"/>
      <w:r w:rsidRPr="00FE2BA6">
        <w:rPr>
          <w:rFonts w:ascii="Times New Roman" w:eastAsia="Times New Roman" w:hAnsi="Times New Roman" w:cs="Times New Roman"/>
          <w:sz w:val="28"/>
          <w:szCs w:val="28"/>
        </w:rPr>
        <w:t xml:space="preserve"> </w:t>
      </w:r>
      <w:proofErr w:type="gramStart"/>
      <w:r w:rsidRPr="00FE2BA6">
        <w:rPr>
          <w:rFonts w:ascii="Times New Roman" w:eastAsia="Times New Roman" w:hAnsi="Times New Roman" w:cs="Times New Roman"/>
          <w:sz w:val="28"/>
          <w:szCs w:val="28"/>
        </w:rPr>
        <w:t>РАС</w:t>
      </w:r>
      <w:proofErr w:type="gramEnd"/>
      <w:r w:rsidRPr="00FE2BA6">
        <w:rPr>
          <w:rFonts w:ascii="Times New Roman" w:eastAsia="Times New Roman" w:hAnsi="Times New Roman" w:cs="Times New Roman"/>
          <w:sz w:val="28"/>
          <w:szCs w:val="28"/>
        </w:rPr>
        <w:t xml:space="preserve">, коррекционная работа рассматривается как условие и предпосылка второй составляющей Программы, то есть дошкольное образование при РАС должно начинаться с решения проблем первой, коррекционной составляющей с постепенным переходом ко второй, развивающей составляющей. В связи с этим на этапе ранней помощи и начальном этапе дошкольного образования основным содержанием становится специальная коррекционная работа, тогда как освоение содержания Программы в традиционных образовательных областях становится возможным на основном этапе дошкольного образования детей с РАС. На этом этапе Программа по организационно-управленческим характеристикам становится близкой </w:t>
      </w:r>
      <w:proofErr w:type="gramStart"/>
      <w:r w:rsidRPr="00FE2BA6">
        <w:rPr>
          <w:rFonts w:ascii="Times New Roman" w:eastAsia="Times New Roman" w:hAnsi="Times New Roman" w:cs="Times New Roman"/>
          <w:sz w:val="28"/>
          <w:szCs w:val="28"/>
        </w:rPr>
        <w:t>к</w:t>
      </w:r>
      <w:proofErr w:type="gramEnd"/>
      <w:r w:rsidRPr="00FE2BA6">
        <w:rPr>
          <w:rFonts w:ascii="Times New Roman" w:eastAsia="Times New Roman" w:hAnsi="Times New Roman" w:cs="Times New Roman"/>
          <w:sz w:val="28"/>
          <w:szCs w:val="28"/>
        </w:rPr>
        <w:t xml:space="preserve"> модульной.</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Переход от начального этапа к основному – возраст начала этого перехода, его продолжительность, содержательная и методическая стороны – определяются результатами начального этапа, которые, в свою очередь, зависят от уровня тяжести аутистических расстройств, спектра и выраженности сопутствующих расстройств, своевременности диагностики и адекватности характеристик комплексного сопровождения особенностям каждого ребёнка. На основном этапе коррекционная работа продолжается и в форме специальных занятий, и в форме введения коррекционной составляющей в программы основных образовательных областей.</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Пропедевтический этап выделен особо в связи с выраженной стереотипность детей РАС,  их  сложной,  часто  болезненной  реакцией  на  изменения  в  окружающем.  В зависимости от уровня тяжести нарушений в программе пропедевтического периода делается акцент на формирование жизненной компетенции (эта составляющая необходима всем детям с аутизмом) и на подготовку к освоению академического компонента НОО.</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Разграничения по этапам дошкольного образования, уровням тяжести аутистических расстройств, возрасту детей с РАС трудно соотносятся между собой, строгое и однозначное разделение программы на градации по схеме «этап</w:t>
      </w:r>
      <w:proofErr w:type="gramStart"/>
      <w:r w:rsidRPr="00FE2BA6">
        <w:rPr>
          <w:rFonts w:ascii="Times New Roman" w:eastAsia="Times New Roman" w:hAnsi="Times New Roman" w:cs="Times New Roman"/>
          <w:sz w:val="28"/>
          <w:szCs w:val="28"/>
        </w:rPr>
        <w:t xml:space="preserve"> А</w:t>
      </w:r>
      <w:proofErr w:type="gramEnd"/>
      <w:r w:rsidRPr="00FE2BA6">
        <w:rPr>
          <w:rFonts w:ascii="Times New Roman" w:eastAsia="Times New Roman" w:hAnsi="Times New Roman" w:cs="Times New Roman"/>
          <w:sz w:val="28"/>
          <w:szCs w:val="28"/>
        </w:rPr>
        <w:t xml:space="preserve">; уровни 3, 2, 1» представляется громоздким, будет содержать большое количество повторов и затруднять представление общей картины дошкольного образования и пользование Программой. В целях преодоления этих трудностей использована следующая структура Программы. </w:t>
      </w:r>
    </w:p>
    <w:p w:rsidR="00FE2BA6" w:rsidRPr="00FE2BA6" w:rsidRDefault="00FE2BA6" w:rsidP="00FE2BA6">
      <w:pPr>
        <w:spacing w:after="0"/>
        <w:ind w:firstLine="567"/>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lastRenderedPageBreak/>
        <w:t>Первый и последний этапы (ранней помощи и пропедевтический) выделяются как самостоятельные.</w:t>
      </w:r>
      <w:proofErr w:type="gramEnd"/>
      <w:r w:rsidRPr="00FE2BA6">
        <w:rPr>
          <w:rFonts w:ascii="Times New Roman" w:eastAsia="Times New Roman" w:hAnsi="Times New Roman" w:cs="Times New Roman"/>
          <w:sz w:val="28"/>
          <w:szCs w:val="28"/>
        </w:rPr>
        <w:t xml:space="preserve"> Начальный этап рассматривается как старт специальной индивидуализированной коррекционной работы. Для каждого направления составляется единая программа (может рассматриваться как модуль), реализация которой происходит с учётом индивидуальных особенностей каждого ребёнка. Основной этап – освоение программ образовательных областей, которое начинается в разное время в соответствии с готовностью ребёнка к началу освоения той или иной программы. По тому же принципу осуществляется определение содержания и время начала работы по тем или иным составляющим программы пропедевтического периода.</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Подраздел 2.3 посвящён взаимодействию взрослых (педагогов, психологов, воспитателей, других сотрудников Организации, а также (и, может быть, в первую очередь) родителей.</w:t>
      </w:r>
      <w:proofErr w:type="gramEnd"/>
    </w:p>
    <w:p w:rsidR="00FE2BA6" w:rsidRPr="00FE2BA6" w:rsidRDefault="00FE2BA6" w:rsidP="00FE2BA6">
      <w:pPr>
        <w:spacing w:after="0"/>
        <w:ind w:left="260" w:firstLine="708"/>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Высокая значимость сотрудничества коллектива Организации с родителями и другими членами семьи, в которой есть ребёнок с РАС, отражена в выделении этой темы в подраздел 2.4.</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p>
    <w:p w:rsidR="00FE2BA6" w:rsidRPr="00FE2BA6" w:rsidRDefault="00FE2BA6" w:rsidP="00FE2BA6">
      <w:pPr>
        <w:ind w:left="980"/>
        <w:rPr>
          <w:rFonts w:ascii="Times New Roman" w:eastAsia="Times New Roman" w:hAnsi="Times New Roman" w:cs="Times New Roman"/>
          <w:b/>
          <w:sz w:val="24"/>
          <w:szCs w:val="24"/>
        </w:rPr>
      </w:pPr>
      <w:r w:rsidRPr="00FE2BA6">
        <w:rPr>
          <w:rFonts w:ascii="Times New Roman" w:eastAsia="Times New Roman" w:hAnsi="Times New Roman" w:cs="Times New Roman"/>
          <w:b/>
          <w:sz w:val="24"/>
          <w:szCs w:val="24"/>
        </w:rPr>
        <w:t>1. СОЦИАЛЬНО-КОММУНИКАТИВНОЕ РАЗВИТИЕ.</w:t>
      </w:r>
    </w:p>
    <w:p w:rsidR="00FE2BA6" w:rsidRPr="00FE2BA6" w:rsidRDefault="00FE2BA6" w:rsidP="00FE2BA6">
      <w:pPr>
        <w:spacing w:after="0"/>
        <w:ind w:firstLine="567"/>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 xml:space="preserve">Работа с ребенком раннего возраста с повышенным риском формирования РАС (от 18 месяцев до 3 лет) в рамках образовательной области </w:t>
      </w:r>
      <w:r w:rsidRPr="00FE2BA6">
        <w:rPr>
          <w:rFonts w:ascii="Times New Roman" w:eastAsia="Times New Roman" w:hAnsi="Times New Roman" w:cs="Times New Roman"/>
          <w:b/>
          <w:sz w:val="28"/>
          <w:szCs w:val="28"/>
        </w:rPr>
        <w:t>«социально-коммуникативное</w:t>
      </w:r>
      <w:r w:rsidRPr="00FE2BA6">
        <w:rPr>
          <w:rFonts w:ascii="Times New Roman" w:eastAsia="Times New Roman" w:hAnsi="Times New Roman" w:cs="Times New Roman"/>
          <w:sz w:val="28"/>
          <w:szCs w:val="28"/>
        </w:rPr>
        <w:t xml:space="preserve"> </w:t>
      </w:r>
      <w:r w:rsidRPr="00FE2BA6">
        <w:rPr>
          <w:rFonts w:ascii="Times New Roman" w:eastAsia="Times New Roman" w:hAnsi="Times New Roman" w:cs="Times New Roman"/>
          <w:b/>
          <w:sz w:val="28"/>
          <w:szCs w:val="28"/>
        </w:rPr>
        <w:t xml:space="preserve">развитие» </w:t>
      </w:r>
      <w:r w:rsidRPr="00FE2BA6">
        <w:rPr>
          <w:rFonts w:ascii="Times New Roman" w:eastAsia="Times New Roman" w:hAnsi="Times New Roman" w:cs="Times New Roman"/>
          <w:sz w:val="28"/>
          <w:szCs w:val="28"/>
        </w:rPr>
        <w:t>проводится в процессе взаимодействия детей с ближним социальным</w:t>
      </w:r>
      <w:r w:rsidRPr="00FE2BA6">
        <w:rPr>
          <w:rFonts w:ascii="Times New Roman" w:eastAsia="Times New Roman" w:hAnsi="Times New Roman" w:cs="Times New Roman"/>
          <w:b/>
          <w:sz w:val="28"/>
          <w:szCs w:val="28"/>
        </w:rPr>
        <w:t xml:space="preserve"> </w:t>
      </w:r>
      <w:r w:rsidRPr="00FE2BA6">
        <w:rPr>
          <w:rFonts w:ascii="Times New Roman" w:eastAsia="Times New Roman" w:hAnsi="Times New Roman" w:cs="Times New Roman"/>
          <w:sz w:val="28"/>
          <w:szCs w:val="28"/>
        </w:rPr>
        <w:t>окружением и рассматривается как основа формирования потребности в общении, способов общения, игровой деятельности или её предпосылок, основ развития личности ребенка с аутизмом.</w:t>
      </w:r>
      <w:proofErr w:type="gramEnd"/>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Несмотря на то, что целевой группой Программы являются дети с РАС, задачи, которые решаются в развивающей работе с детьми раннего возраста в той или иной степени актуальны для всех детей,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детей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Содержание области </w:t>
      </w:r>
      <w:r w:rsidRPr="00FE2BA6">
        <w:rPr>
          <w:rFonts w:ascii="Times New Roman" w:eastAsia="Times New Roman" w:hAnsi="Times New Roman" w:cs="Times New Roman"/>
          <w:b/>
          <w:sz w:val="28"/>
          <w:szCs w:val="28"/>
        </w:rPr>
        <w:t>«формирование и развитие коммуникации»</w:t>
      </w:r>
      <w:r w:rsidRPr="00FE2BA6">
        <w:rPr>
          <w:rFonts w:ascii="Times New Roman" w:eastAsia="Times New Roman" w:hAnsi="Times New Roman" w:cs="Times New Roman"/>
          <w:sz w:val="28"/>
          <w:szCs w:val="28"/>
        </w:rPr>
        <w:t xml:space="preserve"> охватывает следующие направления педагогической работы с детьми:</w:t>
      </w:r>
    </w:p>
    <w:p w:rsidR="00FE2BA6" w:rsidRPr="00FE2BA6" w:rsidRDefault="00FE2BA6" w:rsidP="00FE2BA6">
      <w:pPr>
        <w:numPr>
          <w:ilvl w:val="0"/>
          <w:numId w:val="16"/>
        </w:numPr>
        <w:tabs>
          <w:tab w:val="left" w:pos="620"/>
        </w:tabs>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формирование потребности в коммуникации, развитие эмоциональных средств общения ребенка с матерью и другими близкими взрослыми, </w:t>
      </w:r>
      <w:r w:rsidRPr="00FE2BA6">
        <w:rPr>
          <w:rFonts w:ascii="Times New Roman" w:eastAsia="Times New Roman" w:hAnsi="Times New Roman" w:cs="Times New Roman"/>
          <w:sz w:val="28"/>
          <w:szCs w:val="28"/>
        </w:rPr>
        <w:lastRenderedPageBreak/>
        <w:t xml:space="preserve">формирование способности принимать контакт; развитие взаимодействия ребенка со взрослыми и сверстниками; развитие основ социального поведения (предпосылок учебного поведения, профилактика / </w:t>
      </w:r>
      <w:proofErr w:type="gramStart"/>
      <w:r w:rsidRPr="00FE2BA6">
        <w:rPr>
          <w:rFonts w:ascii="Times New Roman" w:eastAsia="Times New Roman" w:hAnsi="Times New Roman" w:cs="Times New Roman"/>
          <w:sz w:val="28"/>
          <w:szCs w:val="28"/>
        </w:rPr>
        <w:t>профилактика</w:t>
      </w:r>
      <w:proofErr w:type="gramEnd"/>
      <w:r w:rsidRPr="00FE2BA6">
        <w:rPr>
          <w:rFonts w:ascii="Times New Roman" w:eastAsia="Times New Roman" w:hAnsi="Times New Roman" w:cs="Times New Roman"/>
          <w:sz w:val="28"/>
          <w:szCs w:val="28"/>
        </w:rPr>
        <w:t xml:space="preserve"> и коррекция проблемного поведения); формирование предметно-</w:t>
      </w:r>
      <w:proofErr w:type="spellStart"/>
      <w:r w:rsidRPr="00FE2BA6">
        <w:rPr>
          <w:rFonts w:ascii="Times New Roman" w:eastAsia="Times New Roman" w:hAnsi="Times New Roman" w:cs="Times New Roman"/>
          <w:sz w:val="28"/>
          <w:szCs w:val="28"/>
        </w:rPr>
        <w:t>манипулятивной</w:t>
      </w:r>
      <w:proofErr w:type="spellEnd"/>
      <w:r w:rsidRPr="00FE2BA6">
        <w:rPr>
          <w:rFonts w:ascii="Times New Roman" w:eastAsia="Times New Roman" w:hAnsi="Times New Roman" w:cs="Times New Roman"/>
          <w:sz w:val="28"/>
          <w:szCs w:val="28"/>
        </w:rPr>
        <w:t xml:space="preserve"> деятельности и игровой деятельности; формирование начальных элементов навыков самообслуживания; Основополагающим в содержании образовательного направления «Социально-коммуникативное развитие» является формирование способов принятия, установления и поддержания контакта ребенка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 и научение малыша приёмам взаимодействия со взрослыми. В основе лежит эмоциональный конта</w:t>
      </w:r>
      <w:proofErr w:type="gramStart"/>
      <w:r w:rsidRPr="00FE2BA6">
        <w:rPr>
          <w:rFonts w:ascii="Times New Roman" w:eastAsia="Times New Roman" w:hAnsi="Times New Roman" w:cs="Times New Roman"/>
          <w:sz w:val="28"/>
          <w:szCs w:val="28"/>
        </w:rPr>
        <w:t>кт с бл</w:t>
      </w:r>
      <w:proofErr w:type="gramEnd"/>
      <w:r w:rsidRPr="00FE2BA6">
        <w:rPr>
          <w:rFonts w:ascii="Times New Roman" w:eastAsia="Times New Roman" w:hAnsi="Times New Roman" w:cs="Times New Roman"/>
          <w:sz w:val="28"/>
          <w:szCs w:val="28"/>
        </w:rPr>
        <w:t>изким взрослым (матерью, отцом), который является центральным звеном становления у ребенка мотивационной сферы.</w:t>
      </w:r>
    </w:p>
    <w:p w:rsidR="00FE2BA6" w:rsidRPr="00FE2BA6" w:rsidRDefault="00FE2BA6" w:rsidP="00FE2BA6">
      <w:pPr>
        <w:numPr>
          <w:ilvl w:val="0"/>
          <w:numId w:val="19"/>
        </w:numPr>
        <w:tabs>
          <w:tab w:val="left" w:pos="620"/>
        </w:tabs>
        <w:spacing w:after="0"/>
        <w:ind w:right="20"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Формирование потребности в коммуникации, развитие эмоциональных средств общения ребенка с матерью и другими близкими взрослыми,  формирование способности принимать контакт: формировать потребность в контакте с близким взрослым в процессе удовлетворения физических потребностей ребенка;</w:t>
      </w:r>
      <w:bookmarkStart w:id="1" w:name="page56"/>
      <w:bookmarkEnd w:id="1"/>
      <w:r w:rsidRPr="00FE2BA6">
        <w:rPr>
          <w:rFonts w:ascii="Calibri" w:eastAsia="Calibri" w:hAnsi="Calibri" w:cs="Times New Roman"/>
          <w:sz w:val="28"/>
          <w:szCs w:val="28"/>
        </w:rPr>
        <w:t xml:space="preserve"> </w:t>
      </w:r>
      <w:r w:rsidRPr="00FE2BA6">
        <w:rPr>
          <w:rFonts w:ascii="Times New Roman" w:eastAsia="Times New Roman" w:hAnsi="Times New Roman" w:cs="Times New Roman"/>
          <w:sz w:val="28"/>
          <w:szCs w:val="28"/>
        </w:rPr>
        <w:t xml:space="preserve">формировать у ребенка эмоциональную отзывчивость через теплые эмоциональные отношения с матерью, чувства доверия и привязанности к близким взрослым; </w:t>
      </w:r>
      <w:proofErr w:type="gramStart"/>
      <w:r w:rsidRPr="00FE2BA6">
        <w:rPr>
          <w:rFonts w:ascii="Times New Roman" w:eastAsia="Times New Roman" w:hAnsi="Times New Roman" w:cs="Times New Roman"/>
          <w:sz w:val="28"/>
          <w:szCs w:val="28"/>
        </w:rPr>
        <w:t>создать условия для пробуждения у ребенка ответных реакций на контакт с ним близкого взрослого; 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настроенность друг на друга; формировать поддержание контакта ребенка с близким взрослым глаза в глаза, улыбки и вербализации, развитие ритмического диалога;</w:t>
      </w:r>
      <w:proofErr w:type="gramEnd"/>
      <w:r w:rsidRPr="00FE2BA6">
        <w:rPr>
          <w:rFonts w:ascii="Times New Roman" w:eastAsia="Times New Roman" w:hAnsi="Times New Roman" w:cs="Times New Roman"/>
          <w:sz w:val="28"/>
          <w:szCs w:val="28"/>
        </w:rPr>
        <w:t xml:space="preserve"> укреплять визуальный контакт ребенка с близким взрослым в процессе телесных игр; формировать умение фиксировать взгляд на близком </w:t>
      </w:r>
      <w:proofErr w:type="spellStart"/>
      <w:r w:rsidRPr="00FE2BA6">
        <w:rPr>
          <w:rFonts w:ascii="Times New Roman" w:eastAsia="Times New Roman" w:hAnsi="Times New Roman" w:cs="Times New Roman"/>
          <w:sz w:val="28"/>
          <w:szCs w:val="28"/>
        </w:rPr>
        <w:t>взрослом</w:t>
      </w:r>
      <w:proofErr w:type="gramStart"/>
      <w:r w:rsidRPr="00FE2BA6">
        <w:rPr>
          <w:rFonts w:ascii="Times New Roman" w:eastAsia="Times New Roman" w:hAnsi="Times New Roman" w:cs="Times New Roman"/>
          <w:sz w:val="28"/>
          <w:szCs w:val="28"/>
        </w:rPr>
        <w:t>;ф</w:t>
      </w:r>
      <w:proofErr w:type="gramEnd"/>
      <w:r w:rsidRPr="00FE2BA6">
        <w:rPr>
          <w:rFonts w:ascii="Times New Roman" w:eastAsia="Times New Roman" w:hAnsi="Times New Roman" w:cs="Times New Roman"/>
          <w:sz w:val="28"/>
          <w:szCs w:val="28"/>
        </w:rPr>
        <w:t>ормировать</w:t>
      </w:r>
      <w:proofErr w:type="spellEnd"/>
      <w:r w:rsidRPr="00FE2BA6">
        <w:rPr>
          <w:rFonts w:ascii="Times New Roman" w:eastAsia="Times New Roman" w:hAnsi="Times New Roman" w:cs="Times New Roman"/>
          <w:sz w:val="28"/>
          <w:szCs w:val="28"/>
        </w:rPr>
        <w:t xml:space="preserve"> умения прослеживать взглядом за близким человеком, его указательным жестом как основного вида предпосылок проявления внимания к совместному действию.</w:t>
      </w:r>
    </w:p>
    <w:p w:rsidR="00FE2BA6" w:rsidRPr="00FE2BA6" w:rsidRDefault="00FE2BA6" w:rsidP="00FE2BA6">
      <w:pPr>
        <w:spacing w:after="0"/>
        <w:ind w:firstLine="567"/>
        <w:jc w:val="both"/>
        <w:rPr>
          <w:rFonts w:ascii="Times New Roman" w:eastAsia="Arial" w:hAnsi="Times New Roman" w:cs="Times New Roman"/>
          <w:sz w:val="28"/>
          <w:szCs w:val="28"/>
        </w:rPr>
      </w:pPr>
      <w:r w:rsidRPr="00FE2BA6">
        <w:rPr>
          <w:rFonts w:ascii="Times New Roman" w:eastAsia="Calibri" w:hAnsi="Times New Roman" w:cs="Times New Roman"/>
          <w:b/>
          <w:sz w:val="28"/>
          <w:szCs w:val="28"/>
        </w:rPr>
        <w:t xml:space="preserve">Развитие взаимодействия ребенка со взрослыми и </w:t>
      </w:r>
      <w:proofErr w:type="spellStart"/>
      <w:r w:rsidRPr="00FE2BA6">
        <w:rPr>
          <w:rFonts w:ascii="Times New Roman" w:eastAsia="Calibri" w:hAnsi="Times New Roman" w:cs="Times New Roman"/>
          <w:b/>
          <w:sz w:val="28"/>
          <w:szCs w:val="28"/>
        </w:rPr>
        <w:t>сверстниками</w:t>
      </w:r>
      <w:proofErr w:type="gramStart"/>
      <w:r w:rsidRPr="00FE2BA6">
        <w:rPr>
          <w:rFonts w:ascii="Times New Roman" w:eastAsia="Calibri" w:hAnsi="Times New Roman" w:cs="Times New Roman"/>
          <w:b/>
          <w:sz w:val="28"/>
          <w:szCs w:val="28"/>
        </w:rPr>
        <w:t>:</w:t>
      </w:r>
      <w:r w:rsidRPr="00FE2BA6">
        <w:rPr>
          <w:rFonts w:ascii="Times New Roman" w:eastAsia="Calibri" w:hAnsi="Times New Roman" w:cs="Times New Roman"/>
          <w:sz w:val="28"/>
          <w:szCs w:val="28"/>
        </w:rPr>
        <w:t>с</w:t>
      </w:r>
      <w:proofErr w:type="gramEnd"/>
      <w:r w:rsidRPr="00FE2BA6">
        <w:rPr>
          <w:rFonts w:ascii="Times New Roman" w:eastAsia="Calibri" w:hAnsi="Times New Roman" w:cs="Times New Roman"/>
          <w:sz w:val="28"/>
          <w:szCs w:val="28"/>
        </w:rPr>
        <w:t>оздавать</w:t>
      </w:r>
      <w:proofErr w:type="spellEnd"/>
      <w:r w:rsidRPr="00FE2BA6">
        <w:rPr>
          <w:rFonts w:ascii="Times New Roman" w:eastAsia="Calibri" w:hAnsi="Times New Roman" w:cs="Times New Roman"/>
          <w:sz w:val="28"/>
          <w:szCs w:val="28"/>
        </w:rPr>
        <w:t xml:space="preserve"> предпосылки для возникновения у ребенка ощущения психологического комфорта, уверенности и </w:t>
      </w:r>
      <w:proofErr w:type="spellStart"/>
      <w:r w:rsidRPr="00FE2BA6">
        <w:rPr>
          <w:rFonts w:ascii="Times New Roman" w:eastAsia="Calibri" w:hAnsi="Times New Roman" w:cs="Times New Roman"/>
          <w:sz w:val="28"/>
          <w:szCs w:val="28"/>
        </w:rPr>
        <w:t>раскрепощенности</w:t>
      </w:r>
      <w:proofErr w:type="spellEnd"/>
      <w:r w:rsidRPr="00FE2BA6">
        <w:rPr>
          <w:rFonts w:ascii="Times New Roman" w:eastAsia="Calibri" w:hAnsi="Times New Roman" w:cs="Times New Roman"/>
          <w:sz w:val="28"/>
          <w:szCs w:val="28"/>
        </w:rPr>
        <w:t xml:space="preserve"> в новом пространстве, с новыми людьми; формировать навыки активного внимания; формировать умение отслеживать источник звука взглядом и/или поворотом головы в сторону источника звука; вызывание  реакции  на  голос  поворотом  головы  и  взглядом  в  сторону говорящего; формировать поддержание эмоционального контакта со взрослым и концентрацию внимания ребёнка на контакте в процессе игрового и речевого </w:t>
      </w:r>
      <w:r w:rsidRPr="00FE2BA6">
        <w:rPr>
          <w:rFonts w:ascii="Times New Roman" w:eastAsia="Calibri" w:hAnsi="Times New Roman" w:cs="Times New Roman"/>
          <w:sz w:val="28"/>
          <w:szCs w:val="28"/>
        </w:rPr>
        <w:lastRenderedPageBreak/>
        <w:t>взаимодействия; вызывать у ребёнка эмоционально положительные голосовые реакции и устанавливать на их основе контакт; вызывать   эмоционально   положительное   реагирование   на   социальн</w:t>
      </w:r>
      <w:proofErr w:type="gramStart"/>
      <w:r w:rsidRPr="00FE2BA6">
        <w:rPr>
          <w:rFonts w:ascii="Times New Roman" w:eastAsia="Calibri" w:hAnsi="Times New Roman" w:cs="Times New Roman"/>
          <w:sz w:val="28"/>
          <w:szCs w:val="28"/>
        </w:rPr>
        <w:t>о-</w:t>
      </w:r>
      <w:proofErr w:type="gramEnd"/>
      <w:r w:rsidRPr="00FE2BA6">
        <w:rPr>
          <w:rFonts w:ascii="Times New Roman" w:eastAsia="Calibri" w:hAnsi="Times New Roman" w:cs="Times New Roman"/>
          <w:sz w:val="28"/>
          <w:szCs w:val="28"/>
        </w:rPr>
        <w:t xml:space="preserve"> коммуникативные игры, пение взрослого с использованием разнообразных игрушек и игр; создавать возможность совместных действий с новым взрослым (педагогом); </w:t>
      </w:r>
      <w:bookmarkStart w:id="2" w:name="page57"/>
      <w:bookmarkEnd w:id="2"/>
      <w:proofErr w:type="gramStart"/>
      <w:r w:rsidRPr="00FE2BA6">
        <w:rPr>
          <w:rFonts w:ascii="Times New Roman" w:eastAsia="Calibri" w:hAnsi="Times New Roman" w:cs="Times New Roman"/>
          <w:sz w:val="28"/>
          <w:szCs w:val="28"/>
        </w:rPr>
        <w:t xml:space="preserve">стимулировать взгляд на объект, на который указывает и смотрит взрослый; формировать толерантное отношение и (по возможности) интерес к другим детям, вызывать  интерес  к  совместным  действиям  со  сверстником  в  ситуации,  </w:t>
      </w:r>
      <w:r w:rsidRPr="00FE2BA6">
        <w:rPr>
          <w:rFonts w:ascii="Times New Roman" w:eastAsia="Times New Roman" w:hAnsi="Times New Roman" w:cs="Times New Roman"/>
          <w:sz w:val="28"/>
          <w:szCs w:val="28"/>
        </w:rPr>
        <w:t>организованной взрослым (активным движениям, музыкальным играм, предметно-игровым, продуктивным видам деятельности); формировать   умение   непродолжительное   время   играть   рядом   со сверстником; совершенствовать умения действовать по подражанию взрослому и сверстнику.</w:t>
      </w:r>
      <w:proofErr w:type="gramEnd"/>
    </w:p>
    <w:p w:rsidR="00FE2BA6" w:rsidRPr="00FE2BA6" w:rsidRDefault="00FE2BA6" w:rsidP="00FE2BA6">
      <w:pPr>
        <w:numPr>
          <w:ilvl w:val="0"/>
          <w:numId w:val="22"/>
        </w:numPr>
        <w:tabs>
          <w:tab w:val="left" w:pos="142"/>
        </w:tabs>
        <w:spacing w:after="0"/>
        <w:ind w:firstLine="567"/>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b/>
          <w:sz w:val="28"/>
          <w:szCs w:val="28"/>
        </w:rPr>
        <w:t>Развитие основ социального поведения (предпосылок учебного поведения,</w:t>
      </w:r>
      <w:proofErr w:type="gramEnd"/>
    </w:p>
    <w:p w:rsidR="00FE2BA6" w:rsidRPr="00FE2BA6" w:rsidRDefault="00FE2BA6" w:rsidP="00FE2BA6">
      <w:pPr>
        <w:tabs>
          <w:tab w:val="left" w:pos="142"/>
          <w:tab w:val="num" w:pos="360"/>
        </w:tabs>
        <w:spacing w:after="0"/>
        <w:ind w:firstLine="567"/>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b/>
          <w:sz w:val="28"/>
          <w:szCs w:val="28"/>
        </w:rPr>
        <w:t xml:space="preserve">профилактика / коррекция проблемного поведения)  </w:t>
      </w:r>
      <w:r w:rsidRPr="00FE2BA6">
        <w:rPr>
          <w:rFonts w:ascii="Times New Roman" w:eastAsia="Times New Roman" w:hAnsi="Times New Roman" w:cs="Times New Roman"/>
          <w:sz w:val="28"/>
          <w:szCs w:val="28"/>
        </w:rPr>
        <w:t>учить откликаться на своё имя; формировать умение выделять (показывать) по речевой инструкции взрослого основные части своего тела и лица (покажи, где голова, нос, уши, живот); формировать умение пользоваться рукой как средством коммуникации</w:t>
      </w:r>
      <w:r w:rsidRPr="00FE2BA6">
        <w:rPr>
          <w:rFonts w:ascii="Times New Roman" w:eastAsia="Times New Roman" w:hAnsi="Times New Roman" w:cs="Times New Roman"/>
          <w:b/>
          <w:sz w:val="28"/>
          <w:szCs w:val="28"/>
        </w:rPr>
        <w:t>,</w:t>
      </w:r>
      <w:r w:rsidRPr="00FE2BA6">
        <w:rPr>
          <w:rFonts w:ascii="Times New Roman" w:eastAsia="Times New Roman" w:hAnsi="Times New Roman" w:cs="Times New Roman"/>
          <w:sz w:val="28"/>
          <w:szCs w:val="28"/>
        </w:rPr>
        <w:t xml:space="preserve"> выполняя согласованные, направленные на другого человека движения рукой; учить ориентироваться на оценку своих действий взрослым, изменять свое поведение с учетом этой оценки;</w:t>
      </w:r>
      <w:proofErr w:type="gramEnd"/>
      <w:r w:rsidRPr="00FE2BA6">
        <w:rPr>
          <w:rFonts w:ascii="Times New Roman" w:eastAsia="Times New Roman" w:hAnsi="Times New Roman" w:cs="Times New Roman"/>
          <w:sz w:val="28"/>
          <w:szCs w:val="28"/>
        </w:rPr>
        <w:t xml:space="preserve"> формировать предпосылки учебного поведения: учить соблюдать определённую позу, слушать педагога, выполнять действия по подражанию и элементарную речевую инструкцию; учить адекватно вести себя на занятиях в паре со сверстником, с группой; предупреждать неадекватные реакции на смену режимных моментов:</w:t>
      </w:r>
      <w:r w:rsidRPr="00FE2BA6">
        <w:rPr>
          <w:rFonts w:ascii="Arial" w:eastAsia="Arial" w:hAnsi="Arial" w:cs="Times New Roman"/>
          <w:sz w:val="28"/>
          <w:szCs w:val="28"/>
        </w:rPr>
        <w:t xml:space="preserve"> </w:t>
      </w:r>
      <w:r w:rsidRPr="00FE2BA6">
        <w:rPr>
          <w:rFonts w:ascii="Times New Roman" w:eastAsia="Times New Roman" w:hAnsi="Times New Roman" w:cs="Times New Roman"/>
          <w:sz w:val="28"/>
          <w:szCs w:val="28"/>
        </w:rPr>
        <w:t>питание,</w:t>
      </w:r>
      <w:r w:rsidRPr="00FE2BA6">
        <w:rPr>
          <w:rFonts w:ascii="Arial" w:eastAsia="Arial" w:hAnsi="Arial" w:cs="Times New Roman"/>
          <w:sz w:val="28"/>
          <w:szCs w:val="28"/>
        </w:rPr>
        <w:t xml:space="preserve"> </w:t>
      </w:r>
      <w:r w:rsidRPr="00FE2BA6">
        <w:rPr>
          <w:rFonts w:ascii="Times New Roman" w:eastAsia="Times New Roman" w:hAnsi="Times New Roman" w:cs="Times New Roman"/>
          <w:sz w:val="28"/>
          <w:szCs w:val="28"/>
        </w:rPr>
        <w:t>сон,</w:t>
      </w:r>
      <w:r w:rsidRPr="00FE2BA6">
        <w:rPr>
          <w:rFonts w:ascii="Arial" w:eastAsia="Arial" w:hAnsi="Arial" w:cs="Times New Roman"/>
          <w:sz w:val="28"/>
          <w:szCs w:val="28"/>
        </w:rPr>
        <w:t xml:space="preserve"> </w:t>
      </w:r>
      <w:r w:rsidRPr="00FE2BA6">
        <w:rPr>
          <w:rFonts w:ascii="Times New Roman" w:eastAsia="Times New Roman" w:hAnsi="Times New Roman" w:cs="Times New Roman"/>
          <w:sz w:val="28"/>
          <w:szCs w:val="28"/>
        </w:rPr>
        <w:t>бодрствование (с использованием расписания, стереотипа поведения).</w:t>
      </w:r>
    </w:p>
    <w:p w:rsidR="00FE2BA6" w:rsidRPr="00FE2BA6" w:rsidRDefault="00FE2BA6" w:rsidP="00FE2BA6">
      <w:pPr>
        <w:numPr>
          <w:ilvl w:val="0"/>
          <w:numId w:val="22"/>
        </w:numPr>
        <w:tabs>
          <w:tab w:val="left" w:pos="142"/>
          <w:tab w:val="left" w:pos="426"/>
        </w:tabs>
        <w:spacing w:after="0"/>
        <w:ind w:right="-259" w:firstLine="567"/>
        <w:jc w:val="both"/>
        <w:rPr>
          <w:rFonts w:ascii="Arial" w:eastAsia="Arial" w:hAnsi="Arial" w:cs="Times New Roman"/>
          <w:sz w:val="28"/>
          <w:szCs w:val="28"/>
        </w:rPr>
      </w:pPr>
      <w:proofErr w:type="gramStart"/>
      <w:r w:rsidRPr="00FE2BA6">
        <w:rPr>
          <w:rFonts w:ascii="Times New Roman" w:eastAsia="Times New Roman" w:hAnsi="Times New Roman" w:cs="Times New Roman"/>
          <w:b/>
          <w:sz w:val="28"/>
          <w:szCs w:val="28"/>
        </w:rPr>
        <w:t>Формирование предметно-</w:t>
      </w:r>
      <w:proofErr w:type="spellStart"/>
      <w:r w:rsidRPr="00FE2BA6">
        <w:rPr>
          <w:rFonts w:ascii="Times New Roman" w:eastAsia="Times New Roman" w:hAnsi="Times New Roman" w:cs="Times New Roman"/>
          <w:b/>
          <w:sz w:val="28"/>
          <w:szCs w:val="28"/>
        </w:rPr>
        <w:t>манипулятивной</w:t>
      </w:r>
      <w:proofErr w:type="spellEnd"/>
      <w:r w:rsidRPr="00FE2BA6">
        <w:rPr>
          <w:rFonts w:ascii="Times New Roman" w:eastAsia="Times New Roman" w:hAnsi="Times New Roman" w:cs="Times New Roman"/>
          <w:b/>
          <w:sz w:val="28"/>
          <w:szCs w:val="28"/>
        </w:rPr>
        <w:t xml:space="preserve"> и игровой деятельности: </w:t>
      </w:r>
      <w:r w:rsidRPr="00FE2BA6">
        <w:rPr>
          <w:rFonts w:ascii="Times New Roman" w:eastAsia="Times New Roman" w:hAnsi="Times New Roman" w:cs="Times New Roman"/>
          <w:sz w:val="28"/>
          <w:szCs w:val="28"/>
        </w:rPr>
        <w:t>развивать различные виды захвата и удержание предметов в руке; вызывать  двигательную  активность  на  интересный,  новый,  яркий  предмет (игрушку), учить тянуться рукой к этому предмету; формировать противопоставление большого пальца другим пальцам руки при захвате предмета; учить рассматривать игрушку в своей руке, перекладывая ее из одной руки в другую, выполнять действия в русле комбинативной игры;</w:t>
      </w:r>
      <w:proofErr w:type="gramEnd"/>
      <w:r w:rsidRPr="00FE2BA6">
        <w:rPr>
          <w:rFonts w:ascii="Times New Roman" w:eastAsia="Times New Roman" w:hAnsi="Times New Roman" w:cs="Times New Roman"/>
          <w:sz w:val="28"/>
          <w:szCs w:val="28"/>
        </w:rPr>
        <w:t xml:space="preserve"> </w:t>
      </w:r>
      <w:bookmarkStart w:id="3" w:name="page58"/>
      <w:bookmarkEnd w:id="3"/>
      <w:proofErr w:type="gramStart"/>
      <w:r w:rsidRPr="00FE2BA6">
        <w:rPr>
          <w:rFonts w:ascii="Times New Roman" w:eastAsia="Times New Roman" w:hAnsi="Times New Roman" w:cs="Times New Roman"/>
          <w:sz w:val="28"/>
          <w:szCs w:val="28"/>
        </w:rPr>
        <w:t>формировать умение ставить игрушку (предмет) на определенное место;</w:t>
      </w:r>
      <w:r w:rsidRPr="00FE2BA6">
        <w:rPr>
          <w:rFonts w:ascii="Calibri" w:eastAsia="Calibri" w:hAnsi="Calibri" w:cs="Times New Roman"/>
        </w:rPr>
        <w:t xml:space="preserve"> </w:t>
      </w:r>
      <w:r w:rsidRPr="00FE2BA6">
        <w:rPr>
          <w:rFonts w:ascii="Times New Roman" w:eastAsia="Times New Roman" w:hAnsi="Times New Roman" w:cs="Times New Roman"/>
          <w:sz w:val="28"/>
          <w:szCs w:val="28"/>
        </w:rPr>
        <w:t xml:space="preserve">формировать умение удерживать предметы (игрушки) двумя руками и отдавать по просьбе взрослому (позже сверстнику); учить детей брать предметы (игрушки) щепотью (тремя пальцами) </w:t>
      </w:r>
      <w:r w:rsidRPr="00FE2BA6">
        <w:rPr>
          <w:rFonts w:ascii="Times New Roman" w:eastAsia="Times New Roman" w:hAnsi="Times New Roman" w:cs="Times New Roman"/>
          <w:sz w:val="28"/>
          <w:szCs w:val="28"/>
        </w:rPr>
        <w:lastRenderedPageBreak/>
        <w:t>одной руки; учить снимать и нанизывать шарики/колечки на стержень без учета размера; учить вставлять в прорези коробки соответствующие плоскостные фигурки;</w:t>
      </w:r>
      <w:proofErr w:type="gramEnd"/>
      <w:r w:rsidRPr="00FE2BA6">
        <w:rPr>
          <w:rFonts w:ascii="Times New Roman" w:eastAsia="Times New Roman" w:hAnsi="Times New Roman" w:cs="Times New Roman"/>
          <w:sz w:val="28"/>
          <w:szCs w:val="28"/>
        </w:rPr>
        <w:t xml:space="preserve"> вызывать интерес к объемным формам, учить опускать объемные геометрические фигуры в разнообразные прорези коробки (выбор из 2 – 3 форм); учить использовать музыкальную игрушку, нажимая на разные кнопки указательным пальцем и прослушивая разные мелодии; создавать ситуации для формирования взаимодействия обеих рук.</w:t>
      </w:r>
    </w:p>
    <w:p w:rsidR="00FE2BA6" w:rsidRPr="00FE2BA6" w:rsidRDefault="00FE2BA6" w:rsidP="00FE2BA6">
      <w:pPr>
        <w:numPr>
          <w:ilvl w:val="0"/>
          <w:numId w:val="22"/>
        </w:numPr>
        <w:tabs>
          <w:tab w:val="left" w:pos="142"/>
          <w:tab w:val="left" w:pos="1240"/>
        </w:tabs>
        <w:spacing w:after="0"/>
        <w:ind w:right="20"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sz w:val="28"/>
          <w:szCs w:val="28"/>
        </w:rPr>
        <w:t xml:space="preserve">Формирование навыков самообслуживания: </w:t>
      </w:r>
      <w:r w:rsidRPr="00FE2BA6">
        <w:rPr>
          <w:rFonts w:ascii="Times New Roman" w:eastAsia="Times New Roman" w:hAnsi="Times New Roman" w:cs="Times New Roman"/>
          <w:sz w:val="28"/>
          <w:szCs w:val="28"/>
        </w:rPr>
        <w:t xml:space="preserve">создавать условия для накопления опыта в процессе пассивного участия ребёнка в исполнении бытовых ритуалов (ребенка </w:t>
      </w:r>
      <w:proofErr w:type="gramStart"/>
      <w:r w:rsidRPr="00FE2BA6">
        <w:rPr>
          <w:rFonts w:ascii="Times New Roman" w:eastAsia="Times New Roman" w:hAnsi="Times New Roman" w:cs="Times New Roman"/>
          <w:sz w:val="28"/>
          <w:szCs w:val="28"/>
        </w:rPr>
        <w:t>одевают</w:t>
      </w:r>
      <w:proofErr w:type="gramEnd"/>
      <w:r w:rsidRPr="00FE2BA6">
        <w:rPr>
          <w:rFonts w:ascii="Times New Roman" w:eastAsia="Times New Roman" w:hAnsi="Times New Roman" w:cs="Times New Roman"/>
          <w:sz w:val="28"/>
          <w:szCs w:val="28"/>
        </w:rPr>
        <w:t xml:space="preserve"> / раздевают, кормят, выполняют гигиенические процедуры в туалете, в душе, причёсывают, вытирают нос, чистят зубы и т.д.); создавать условия для накопления опыта в процессе подключения ребёнка к исполнению бытовых ритуалов (содействовать взрослому при одевании, раздевании, кормлении, выполнении гигиенических процедур в туалете, в душе, чистке зубов, причесывании и т.д.); учить </w:t>
      </w:r>
      <w:proofErr w:type="gramStart"/>
      <w:r w:rsidRPr="00FE2BA6">
        <w:rPr>
          <w:rFonts w:ascii="Times New Roman" w:eastAsia="Times New Roman" w:hAnsi="Times New Roman" w:cs="Times New Roman"/>
          <w:sz w:val="28"/>
          <w:szCs w:val="28"/>
        </w:rPr>
        <w:t>самостоятельно</w:t>
      </w:r>
      <w:proofErr w:type="gramEnd"/>
      <w:r w:rsidRPr="00FE2BA6">
        <w:rPr>
          <w:rFonts w:ascii="Times New Roman" w:eastAsia="Times New Roman" w:hAnsi="Times New Roman" w:cs="Times New Roman"/>
          <w:sz w:val="28"/>
          <w:szCs w:val="28"/>
        </w:rPr>
        <w:t xml:space="preserve"> выполнять элементарные действия, операции по самообслуживанию: при одевании, раздевании, приёме пищи, выполнении гигиенических процедур в туалете, в душе, чистке зубов, причесывании и т.д. вызывать интерес к предметам быта и адекватным (сообразно функциям) действиям с ними; учить соблюдать элементарную аккуратность и опрятность во внешнем виде в вещах.</w:t>
      </w:r>
    </w:p>
    <w:p w:rsidR="00FE2BA6" w:rsidRPr="00FE2BA6" w:rsidRDefault="00FE2BA6" w:rsidP="00FE2BA6">
      <w:pPr>
        <w:spacing w:line="0" w:lineRule="atLeast"/>
        <w:ind w:left="980"/>
        <w:rPr>
          <w:rFonts w:ascii="Times New Roman" w:eastAsia="Times New Roman" w:hAnsi="Times New Roman" w:cs="Times New Roman"/>
          <w:b/>
          <w:sz w:val="28"/>
          <w:szCs w:val="28"/>
        </w:rPr>
      </w:pPr>
    </w:p>
    <w:p w:rsidR="00FE2BA6" w:rsidRPr="00FE2BA6" w:rsidRDefault="00FE2BA6" w:rsidP="00FE2BA6">
      <w:pPr>
        <w:spacing w:line="0" w:lineRule="atLeast"/>
        <w:ind w:left="980"/>
        <w:rPr>
          <w:rFonts w:ascii="Times New Roman" w:eastAsia="Times New Roman" w:hAnsi="Times New Roman" w:cs="Times New Roman"/>
          <w:b/>
          <w:sz w:val="24"/>
          <w:szCs w:val="24"/>
        </w:rPr>
      </w:pPr>
      <w:r w:rsidRPr="00FE2BA6">
        <w:rPr>
          <w:rFonts w:ascii="Times New Roman" w:eastAsia="Times New Roman" w:hAnsi="Times New Roman" w:cs="Times New Roman"/>
          <w:b/>
          <w:sz w:val="24"/>
          <w:szCs w:val="24"/>
        </w:rPr>
        <w:t>2. ПОЗНАВАТЕЛЬНОЕ РАЗВИТИЕ</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Развитие познавательных способностей детей раннего возраста с повышенным риском формирования РАС происходит в процессе деятельности, направленной на сенсорное развитие, формирование предметно-практических действий, представлений об </w:t>
      </w:r>
      <w:bookmarkStart w:id="4" w:name="page59"/>
      <w:bookmarkEnd w:id="4"/>
      <w:proofErr w:type="spellStart"/>
      <w:r w:rsidRPr="00FE2BA6">
        <w:rPr>
          <w:rFonts w:ascii="Times New Roman" w:eastAsia="Times New Roman" w:hAnsi="Times New Roman" w:cs="Times New Roman"/>
          <w:sz w:val="28"/>
          <w:szCs w:val="28"/>
        </w:rPr>
        <w:t>кружающем</w:t>
      </w:r>
      <w:proofErr w:type="spellEnd"/>
      <w:r w:rsidRPr="00FE2BA6">
        <w:rPr>
          <w:rFonts w:ascii="Times New Roman" w:eastAsia="Times New Roman" w:hAnsi="Times New Roman" w:cs="Times New Roman"/>
          <w:sz w:val="28"/>
          <w:szCs w:val="28"/>
        </w:rPr>
        <w:t xml:space="preserve"> мире. В связи с этим, в рамках данной образовательной области выделяется три направления: </w:t>
      </w:r>
    </w:p>
    <w:p w:rsidR="00FE2BA6" w:rsidRPr="00FE2BA6" w:rsidRDefault="00FE2BA6" w:rsidP="00FE2BA6">
      <w:pPr>
        <w:numPr>
          <w:ilvl w:val="0"/>
          <w:numId w:val="22"/>
        </w:numPr>
        <w:tabs>
          <w:tab w:val="left" w:pos="142"/>
        </w:tabs>
        <w:spacing w:after="0"/>
        <w:ind w:left="980" w:hanging="358"/>
        <w:contextualSpacing/>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Общее сенсорное развитие (зрительное, слуховое, тактильное, вкусовое, обонятельное) и формирование сенсорных эталонов (цвет, форма, величина);</w:t>
      </w:r>
      <w:proofErr w:type="gramEnd"/>
    </w:p>
    <w:p w:rsidR="00FE2BA6" w:rsidRPr="00FE2BA6" w:rsidRDefault="00FE2BA6" w:rsidP="00FE2BA6">
      <w:pPr>
        <w:numPr>
          <w:ilvl w:val="0"/>
          <w:numId w:val="22"/>
        </w:numPr>
        <w:tabs>
          <w:tab w:val="left" w:pos="142"/>
        </w:tabs>
        <w:spacing w:after="0"/>
        <w:ind w:left="980" w:hanging="358"/>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Формирование предметно-практических действий (ППД); </w:t>
      </w:r>
    </w:p>
    <w:p w:rsidR="00FE2BA6" w:rsidRPr="00FE2BA6" w:rsidRDefault="00FE2BA6" w:rsidP="00FE2BA6">
      <w:pPr>
        <w:numPr>
          <w:ilvl w:val="0"/>
          <w:numId w:val="22"/>
        </w:numPr>
        <w:tabs>
          <w:tab w:val="left" w:pos="980"/>
        </w:tabs>
        <w:spacing w:after="0"/>
        <w:ind w:left="980" w:hanging="358"/>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Представления об окружающем мире.</w:t>
      </w:r>
    </w:p>
    <w:p w:rsidR="00FE2BA6" w:rsidRPr="00FE2BA6" w:rsidRDefault="00FE2BA6" w:rsidP="00FE2BA6">
      <w:pPr>
        <w:spacing w:after="0" w:line="200" w:lineRule="exact"/>
        <w:rPr>
          <w:rFonts w:ascii="Times New Roman" w:eastAsia="Times New Roman" w:hAnsi="Times New Roman" w:cs="Times New Roman"/>
          <w:sz w:val="20"/>
        </w:rPr>
      </w:pPr>
    </w:p>
    <w:p w:rsidR="00FE2BA6" w:rsidRPr="00FE2BA6" w:rsidRDefault="00FE2BA6" w:rsidP="00FE2BA6">
      <w:pPr>
        <w:tabs>
          <w:tab w:val="left" w:pos="284"/>
        </w:tabs>
        <w:spacing w:after="0"/>
        <w:jc w:val="both"/>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ab/>
      </w:r>
      <w:r w:rsidRPr="00FE2BA6">
        <w:rPr>
          <w:rFonts w:ascii="Times New Roman" w:eastAsia="Times New Roman" w:hAnsi="Times New Roman" w:cs="Times New Roman"/>
          <w:b/>
          <w:sz w:val="28"/>
          <w:szCs w:val="28"/>
        </w:rPr>
        <w:tab/>
      </w:r>
      <w:proofErr w:type="gramStart"/>
      <w:r w:rsidRPr="00FE2BA6">
        <w:rPr>
          <w:rFonts w:ascii="Times New Roman" w:eastAsia="Times New Roman" w:hAnsi="Times New Roman" w:cs="Times New Roman"/>
          <w:b/>
          <w:sz w:val="28"/>
          <w:szCs w:val="28"/>
        </w:rPr>
        <w:t>Общее  сенсорное  развитие  (зрительное,  слуховое,  кинестетическое, вкусовое, обонятельное) и формирование сенсорных эталонов (цвет, форма, величина)</w:t>
      </w:r>
      <w:proofErr w:type="gramEnd"/>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lastRenderedPageBreak/>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С учетом того, что для детей с повышенным риском формирования РАС свойственны различные уровни </w:t>
      </w:r>
      <w:proofErr w:type="spellStart"/>
      <w:r w:rsidRPr="00FE2BA6">
        <w:rPr>
          <w:rFonts w:ascii="Times New Roman" w:eastAsia="Times New Roman" w:hAnsi="Times New Roman" w:cs="Times New Roman"/>
          <w:sz w:val="28"/>
          <w:szCs w:val="28"/>
        </w:rPr>
        <w:t>сензитивности</w:t>
      </w:r>
      <w:proofErr w:type="spellEnd"/>
      <w:r w:rsidRPr="00FE2BA6">
        <w:rPr>
          <w:rFonts w:ascii="Times New Roman" w:eastAsia="Times New Roman" w:hAnsi="Times New Roman" w:cs="Times New Roman"/>
          <w:sz w:val="28"/>
          <w:szCs w:val="28"/>
        </w:rPr>
        <w:t>, процесс накопление сенсорного опыта у детей требует особого внимания со стороны специалистов и родителей, и работа по сенсорному развитию должна проводиться с учетом индивидуальных особенностей восприятия детей целевой группы.</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Содержание направления включает 6 разделов: </w:t>
      </w:r>
      <w:proofErr w:type="gramStart"/>
      <w:r w:rsidRPr="00FE2BA6">
        <w:rPr>
          <w:rFonts w:ascii="Times New Roman" w:eastAsia="Times New Roman" w:hAnsi="Times New Roman" w:cs="Times New Roman"/>
          <w:sz w:val="28"/>
          <w:szCs w:val="28"/>
        </w:rPr>
        <w:t>«Зрительное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w:t>
      </w:r>
      <w:proofErr w:type="gramEnd"/>
      <w:r w:rsidRPr="00FE2BA6">
        <w:rPr>
          <w:rFonts w:ascii="Times New Roman" w:eastAsia="Times New Roman" w:hAnsi="Times New Roman" w:cs="Times New Roman"/>
          <w:sz w:val="28"/>
          <w:szCs w:val="28"/>
        </w:rPr>
        <w:t xml:space="preserve"> Содержание каждого раздела представлено по принципу </w:t>
      </w:r>
      <w:proofErr w:type="gramStart"/>
      <w:r w:rsidRPr="00FE2BA6">
        <w:rPr>
          <w:rFonts w:ascii="Times New Roman" w:eastAsia="Times New Roman" w:hAnsi="Times New Roman" w:cs="Times New Roman"/>
          <w:sz w:val="28"/>
          <w:szCs w:val="28"/>
        </w:rPr>
        <w:t>от</w:t>
      </w:r>
      <w:proofErr w:type="gramEnd"/>
      <w:r w:rsidRPr="00FE2BA6">
        <w:rPr>
          <w:rFonts w:ascii="Times New Roman" w:eastAsia="Times New Roman" w:hAnsi="Times New Roman" w:cs="Times New Roman"/>
          <w:sz w:val="28"/>
          <w:szCs w:val="28"/>
        </w:rPr>
        <w:t xml:space="preserve">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E2BA6" w:rsidRPr="00FE2BA6" w:rsidRDefault="00FE2BA6" w:rsidP="00FE2BA6">
      <w:pPr>
        <w:spacing w:after="0" w:line="0" w:lineRule="atLeast"/>
        <w:ind w:firstLine="567"/>
        <w:jc w:val="both"/>
        <w:rPr>
          <w:rFonts w:ascii="Times New Roman" w:eastAsia="Times New Roman" w:hAnsi="Times New Roman" w:cs="Times New Roman"/>
          <w:b/>
          <w:i/>
          <w:sz w:val="28"/>
          <w:szCs w:val="28"/>
        </w:rPr>
      </w:pPr>
      <w:r w:rsidRPr="00FE2BA6">
        <w:rPr>
          <w:rFonts w:ascii="Times New Roman" w:eastAsia="Times New Roman" w:hAnsi="Times New Roman" w:cs="Times New Roman"/>
          <w:b/>
          <w:i/>
          <w:sz w:val="28"/>
          <w:szCs w:val="28"/>
        </w:rPr>
        <w:t>Зрительное восприятие:</w:t>
      </w:r>
    </w:p>
    <w:p w:rsidR="00FE2BA6" w:rsidRPr="00FE2BA6" w:rsidRDefault="00FE2BA6" w:rsidP="00FE2BA6">
      <w:pPr>
        <w:spacing w:after="0" w:line="157" w:lineRule="exact"/>
        <w:ind w:firstLine="567"/>
        <w:jc w:val="both"/>
        <w:rPr>
          <w:rFonts w:ascii="Times New Roman" w:eastAsia="Times New Roman" w:hAnsi="Times New Roman" w:cs="Times New Roman"/>
          <w:sz w:val="28"/>
          <w:szCs w:val="28"/>
        </w:rPr>
      </w:pPr>
    </w:p>
    <w:p w:rsidR="00FE2BA6" w:rsidRPr="00FE2BA6" w:rsidRDefault="00FE2BA6" w:rsidP="00FE2BA6">
      <w:pPr>
        <w:tabs>
          <w:tab w:val="left" w:pos="1680"/>
        </w:tabs>
        <w:spacing w:after="0" w:line="0" w:lineRule="atLeast"/>
        <w:jc w:val="both"/>
        <w:rPr>
          <w:rFonts w:ascii="Arial" w:eastAsia="Arial" w:hAnsi="Arial" w:cs="Times New Roman"/>
          <w:sz w:val="28"/>
          <w:szCs w:val="28"/>
        </w:rPr>
      </w:pPr>
      <w:proofErr w:type="gramStart"/>
      <w:r w:rsidRPr="00FE2BA6">
        <w:rPr>
          <w:rFonts w:ascii="Times New Roman" w:eastAsia="Times New Roman" w:hAnsi="Times New Roman" w:cs="Times New Roman"/>
          <w:sz w:val="28"/>
          <w:szCs w:val="28"/>
        </w:rPr>
        <w:t>-стимулировать функцию прослеживания взором; создавать  условия  для  накопления  опыта  реагирования  на  зрительные стимулы;</w:t>
      </w:r>
      <w:bookmarkStart w:id="5" w:name="page60"/>
      <w:bookmarkEnd w:id="5"/>
      <w:r w:rsidRPr="00FE2BA6">
        <w:rPr>
          <w:rFonts w:ascii="Times New Roman" w:eastAsia="Times New Roman" w:hAnsi="Times New Roman" w:cs="Times New Roman"/>
          <w:sz w:val="28"/>
          <w:szCs w:val="28"/>
        </w:rPr>
        <w:t xml:space="preserve"> </w:t>
      </w:r>
      <w:proofErr w:type="spellStart"/>
      <w:r w:rsidRPr="00FE2BA6">
        <w:rPr>
          <w:rFonts w:ascii="Times New Roman" w:eastAsia="Times New Roman" w:hAnsi="Times New Roman" w:cs="Times New Roman"/>
          <w:sz w:val="28"/>
          <w:szCs w:val="28"/>
        </w:rPr>
        <w:t>оздавать</w:t>
      </w:r>
      <w:proofErr w:type="spellEnd"/>
      <w:r w:rsidRPr="00FE2BA6">
        <w:rPr>
          <w:rFonts w:ascii="Times New Roman" w:eastAsia="Times New Roman" w:hAnsi="Times New Roman" w:cs="Times New Roman"/>
          <w:sz w:val="28"/>
          <w:szCs w:val="28"/>
        </w:rPr>
        <w:t xml:space="preserve">  условия  для  фиксации  взгляда  ребенка  на  лице  взрослого, находящегося на расстоянии вытянутой руки; стимулировать пространственное восприятие, развивая согласованные движения обоих глаз при использовании движущегося предмета (игрушки); стимулировать рассматривание предмета, захватывание ее рукой на доступном расстоянии для захвата;</w:t>
      </w:r>
      <w:proofErr w:type="gramEnd"/>
      <w:r w:rsidRPr="00FE2BA6">
        <w:rPr>
          <w:rFonts w:ascii="Times New Roman" w:eastAsia="Times New Roman" w:hAnsi="Times New Roman" w:cs="Times New Roman"/>
          <w:sz w:val="28"/>
          <w:szCs w:val="28"/>
        </w:rPr>
        <w:t xml:space="preserve"> развивать  концентрацию  зрительного  внимания  ребенка  на  предметах, находящихся рядом с ребенком, а также на небольшом удалении; создавать условия для развития у ребенка зрительного восприятия с опорой на другие виды ощущений и восприятия; </w:t>
      </w:r>
      <w:proofErr w:type="gramStart"/>
      <w:r w:rsidRPr="00FE2BA6">
        <w:rPr>
          <w:rFonts w:ascii="Times New Roman" w:eastAsia="Times New Roman" w:hAnsi="Times New Roman" w:cs="Times New Roman"/>
          <w:sz w:val="28"/>
          <w:szCs w:val="28"/>
        </w:rPr>
        <w:t xml:space="preserve">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и др.; совершенствовать прослеживание и возникновение связи «глаз-рука» (предпосылки зрительно-моторной координации); формировать зрительное восприятие разных </w:t>
      </w:r>
      <w:r w:rsidRPr="00FE2BA6">
        <w:rPr>
          <w:rFonts w:ascii="Times New Roman" w:eastAsia="Times New Roman" w:hAnsi="Times New Roman" w:cs="Times New Roman"/>
          <w:sz w:val="28"/>
          <w:szCs w:val="28"/>
        </w:rPr>
        <w:lastRenderedPageBreak/>
        <w:t>предметов, учить дифференцировать предметы (игрушки), имеющие разные функциональное назначение (мяч, машинка, кубик и т.д.);</w:t>
      </w:r>
      <w:proofErr w:type="gramEnd"/>
      <w:r w:rsidRPr="00FE2BA6">
        <w:rPr>
          <w:rFonts w:ascii="Times New Roman" w:eastAsia="Times New Roman" w:hAnsi="Times New Roman" w:cs="Times New Roman"/>
          <w:sz w:val="28"/>
          <w:szCs w:val="28"/>
        </w:rPr>
        <w:t xml:space="preserve"> формировать умение выделять изображение объекта из фона.</w:t>
      </w:r>
    </w:p>
    <w:p w:rsidR="00FE2BA6" w:rsidRPr="00FE2BA6" w:rsidRDefault="00FE2BA6" w:rsidP="00FE2BA6">
      <w:pPr>
        <w:spacing w:line="200" w:lineRule="exact"/>
        <w:rPr>
          <w:rFonts w:ascii="Times New Roman" w:eastAsia="Times New Roman" w:hAnsi="Times New Roman" w:cs="Times New Roman"/>
          <w:sz w:val="20"/>
        </w:rPr>
      </w:pPr>
    </w:p>
    <w:p w:rsidR="00FE2BA6" w:rsidRPr="00FE2BA6" w:rsidRDefault="00FE2BA6" w:rsidP="00FE2BA6">
      <w:pPr>
        <w:spacing w:after="0" w:line="0" w:lineRule="atLeast"/>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 xml:space="preserve">Слуховое восприятие: </w:t>
      </w:r>
      <w:r w:rsidRPr="00FE2BA6">
        <w:rPr>
          <w:rFonts w:ascii="Times New Roman" w:eastAsia="Times New Roman" w:hAnsi="Times New Roman" w:cs="Times New Roman"/>
          <w:sz w:val="28"/>
          <w:szCs w:val="28"/>
        </w:rPr>
        <w:t xml:space="preserve">развивать  слуховые  ориентировочные  реакции  на  звучащие  стимулы  (погремушки, колокольчики, шарманки); стимулировать проявления эмоциональных и двигательных реакций на звучание знакомых игрушек; 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 </w:t>
      </w:r>
      <w:bookmarkStart w:id="6" w:name="page61"/>
      <w:bookmarkEnd w:id="6"/>
      <w:r w:rsidRPr="00FE2BA6">
        <w:rPr>
          <w:rFonts w:ascii="Times New Roman" w:eastAsia="Times New Roman" w:hAnsi="Times New Roman" w:cs="Times New Roman"/>
          <w:sz w:val="28"/>
          <w:szCs w:val="28"/>
        </w:rPr>
        <w:t xml:space="preserve">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 расширять диапазон  узнаваемых звуков, знакомя с музыкальными звуками (дудочки, бубен, металлофон);  активизировать возможность прислушиваться к звучанию невидимой игрушки, ожидать ее появления сначала в одном месте (за ширмой, из-под салфетки и т. д.), затем в разных местах; привлекать  внимание  к  быстрым  и  медленным  звучаниям  (погремушки, детского аккордеона, металлофона) и музыки, двигаться вместе с малышами в темпе звучания: хлопают ладошками малыша, покачивают на руках или на коленях, демонстрируют малышу низкое и высокое звучание голоса, соотнося их с конкретными игрушками и игровой ситуацией;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 расширять слуховое восприятие звуков природы (шум ветра, шум воды и др.), голосов животных и птиц, подражать им; </w:t>
      </w:r>
      <w:proofErr w:type="gramStart"/>
      <w:r w:rsidRPr="00FE2BA6">
        <w:rPr>
          <w:rFonts w:ascii="Times New Roman" w:eastAsia="Times New Roman" w:hAnsi="Times New Roman" w:cs="Times New Roman"/>
          <w:sz w:val="28"/>
          <w:szCs w:val="28"/>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 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roofErr w:type="gramEnd"/>
      <w:r w:rsidRPr="00FE2BA6">
        <w:rPr>
          <w:rFonts w:ascii="Times New Roman" w:eastAsia="Times New Roman" w:hAnsi="Times New Roman" w:cs="Times New Roman"/>
          <w:sz w:val="28"/>
          <w:szCs w:val="28"/>
        </w:rPr>
        <w:t xml:space="preserve"> 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rsidR="00FE2BA6" w:rsidRPr="00FE2BA6" w:rsidRDefault="00FE2BA6" w:rsidP="00FE2BA6">
      <w:pPr>
        <w:spacing w:after="0" w:line="200" w:lineRule="exact"/>
        <w:rPr>
          <w:rFonts w:ascii="Times New Roman" w:eastAsia="Times New Roman" w:hAnsi="Times New Roman" w:cs="Times New Roman"/>
          <w:sz w:val="20"/>
        </w:rPr>
      </w:pPr>
    </w:p>
    <w:p w:rsidR="00FE2BA6" w:rsidRPr="00FE2BA6" w:rsidRDefault="00FE2BA6" w:rsidP="00FE2BA6">
      <w:pPr>
        <w:spacing w:after="0"/>
        <w:ind w:firstLine="567"/>
        <w:jc w:val="both"/>
        <w:rPr>
          <w:rFonts w:ascii="Times New Roman" w:eastAsia="Times New Roman" w:hAnsi="Times New Roman" w:cs="Times New Roman"/>
          <w:b/>
          <w:i/>
          <w:sz w:val="28"/>
          <w:szCs w:val="28"/>
        </w:rPr>
      </w:pPr>
      <w:r w:rsidRPr="00FE2BA6">
        <w:rPr>
          <w:rFonts w:ascii="Times New Roman" w:eastAsia="Times New Roman" w:hAnsi="Times New Roman" w:cs="Times New Roman"/>
          <w:b/>
          <w:i/>
          <w:sz w:val="28"/>
          <w:szCs w:val="28"/>
        </w:rPr>
        <w:t xml:space="preserve">Кинестетическое восприятие: </w:t>
      </w:r>
    </w:p>
    <w:p w:rsidR="00FE2BA6" w:rsidRPr="00FE2BA6" w:rsidRDefault="00FE2BA6" w:rsidP="00FE2BA6">
      <w:pPr>
        <w:numPr>
          <w:ilvl w:val="0"/>
          <w:numId w:val="2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активизировать  позитивные  эмоциональные  реакции  на  прикосновение, поглаживание и другие тактильные </w:t>
      </w:r>
      <w:r w:rsidRPr="00FE2BA6">
        <w:rPr>
          <w:rFonts w:ascii="Times New Roman" w:eastAsia="Times New Roman" w:hAnsi="Times New Roman" w:cs="Times New Roman"/>
          <w:sz w:val="28"/>
          <w:szCs w:val="28"/>
        </w:rPr>
        <w:lastRenderedPageBreak/>
        <w:t xml:space="preserve">стимулы улыбкой, ласковыми словами; вызывать спокойные реакции на контакт руками и оказание физической помощи (рука в руке, рука на локте, плече и т.д.); </w:t>
      </w:r>
    </w:p>
    <w:p w:rsidR="00FE2BA6" w:rsidRPr="00FE2BA6" w:rsidRDefault="00FE2BA6" w:rsidP="00FE2BA6">
      <w:pPr>
        <w:numPr>
          <w:ilvl w:val="0"/>
          <w:numId w:val="24"/>
        </w:numPr>
        <w:spacing w:after="0"/>
        <w:ind w:firstLine="567"/>
        <w:contextualSpacing/>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 xml:space="preserve">вызывать спокойные реакции на соприкосновение с различными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w:t>
      </w:r>
      <w:proofErr w:type="gramEnd"/>
    </w:p>
    <w:p w:rsidR="00FE2BA6" w:rsidRPr="00FE2BA6" w:rsidRDefault="00FE2BA6" w:rsidP="00FE2BA6">
      <w:pPr>
        <w:numPr>
          <w:ilvl w:val="0"/>
          <w:numId w:val="2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 </w:t>
      </w:r>
    </w:p>
    <w:p w:rsidR="00FE2BA6" w:rsidRPr="00FE2BA6" w:rsidRDefault="00FE2BA6" w:rsidP="00FE2BA6">
      <w:pPr>
        <w:numPr>
          <w:ilvl w:val="0"/>
          <w:numId w:val="2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развивать тактильно-кинестетическое восприятие через накопление разнообразных ощущений на исходящую от объектов вибрацию; </w:t>
      </w:r>
    </w:p>
    <w:p w:rsidR="00FE2BA6" w:rsidRPr="00FE2BA6" w:rsidRDefault="00FE2BA6" w:rsidP="00FE2BA6">
      <w:pPr>
        <w:numPr>
          <w:ilvl w:val="0"/>
          <w:numId w:val="2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FE2BA6" w:rsidRPr="00FE2BA6" w:rsidRDefault="00FE2BA6" w:rsidP="00FE2BA6">
      <w:pPr>
        <w:numPr>
          <w:ilvl w:val="0"/>
          <w:numId w:val="2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w:t>
      </w:r>
      <w:proofErr w:type="gramStart"/>
      <w:r w:rsidRPr="00FE2BA6">
        <w:rPr>
          <w:rFonts w:ascii="Times New Roman" w:eastAsia="Times New Roman" w:hAnsi="Times New Roman" w:cs="Times New Roman"/>
          <w:sz w:val="28"/>
          <w:szCs w:val="28"/>
        </w:rPr>
        <w:t>различение материалов (дерево, металл, клейстер, крупа, вода и др.) по температуре (холодный, горячий)</w:t>
      </w:r>
      <w:r w:rsidRPr="00FE2BA6">
        <w:rPr>
          <w:rFonts w:ascii="Times New Roman" w:eastAsia="Times New Roman" w:hAnsi="Times New Roman" w:cs="Times New Roman"/>
          <w:b/>
          <w:sz w:val="28"/>
          <w:szCs w:val="28"/>
        </w:rPr>
        <w:t>,</w:t>
      </w:r>
      <w:r w:rsidRPr="00FE2BA6">
        <w:rPr>
          <w:rFonts w:ascii="Times New Roman" w:eastAsia="Times New Roman" w:hAnsi="Times New Roman" w:cs="Times New Roman"/>
          <w:sz w:val="28"/>
          <w:szCs w:val="28"/>
        </w:rPr>
        <w:t xml:space="preserve"> фактуре (гладкий, шероховатый)</w:t>
      </w:r>
      <w:r w:rsidRPr="00FE2BA6">
        <w:rPr>
          <w:rFonts w:ascii="Times New Roman" w:eastAsia="Times New Roman" w:hAnsi="Times New Roman" w:cs="Times New Roman"/>
          <w:b/>
          <w:sz w:val="28"/>
          <w:szCs w:val="28"/>
        </w:rPr>
        <w:t>,</w:t>
      </w:r>
      <w:r w:rsidRPr="00FE2BA6">
        <w:rPr>
          <w:rFonts w:ascii="Times New Roman" w:eastAsia="Times New Roman" w:hAnsi="Times New Roman" w:cs="Times New Roman"/>
          <w:sz w:val="28"/>
          <w:szCs w:val="28"/>
        </w:rPr>
        <w:t xml:space="preserve"> влажности (мокрый, сухой)</w:t>
      </w:r>
      <w:r w:rsidRPr="00FE2BA6">
        <w:rPr>
          <w:rFonts w:ascii="Times New Roman" w:eastAsia="Times New Roman" w:hAnsi="Times New Roman" w:cs="Times New Roman"/>
          <w:b/>
          <w:sz w:val="28"/>
          <w:szCs w:val="28"/>
        </w:rPr>
        <w:t>,</w:t>
      </w:r>
      <w:r w:rsidRPr="00FE2BA6">
        <w:rPr>
          <w:rFonts w:ascii="Times New Roman" w:eastAsia="Times New Roman" w:hAnsi="Times New Roman" w:cs="Times New Roman"/>
          <w:sz w:val="28"/>
          <w:szCs w:val="28"/>
        </w:rPr>
        <w:t xml:space="preserve"> вязкости (жидкий, густой).</w:t>
      </w:r>
      <w:proofErr w:type="gramEnd"/>
    </w:p>
    <w:p w:rsidR="00FE2BA6" w:rsidRPr="00FE2BA6" w:rsidRDefault="00FE2BA6" w:rsidP="00FE2BA6">
      <w:pPr>
        <w:numPr>
          <w:ilvl w:val="0"/>
          <w:numId w:val="2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FE2BA6" w:rsidRPr="00FE2BA6" w:rsidRDefault="00FE2BA6" w:rsidP="00FE2BA6">
      <w:pPr>
        <w:spacing w:after="0" w:line="200" w:lineRule="exact"/>
        <w:rPr>
          <w:rFonts w:ascii="Times New Roman" w:eastAsia="Times New Roman" w:hAnsi="Times New Roman" w:cs="Times New Roman"/>
          <w:sz w:val="20"/>
        </w:rPr>
      </w:pPr>
    </w:p>
    <w:p w:rsidR="00FE2BA6" w:rsidRPr="00FE2BA6" w:rsidRDefault="00FE2BA6" w:rsidP="00FE2BA6">
      <w:pPr>
        <w:spacing w:after="0"/>
        <w:ind w:firstLine="567"/>
        <w:rPr>
          <w:rFonts w:ascii="Times New Roman" w:eastAsia="Times New Roman" w:hAnsi="Times New Roman" w:cs="Times New Roman"/>
          <w:b/>
          <w:i/>
          <w:sz w:val="28"/>
          <w:szCs w:val="28"/>
        </w:rPr>
      </w:pPr>
      <w:r w:rsidRPr="00FE2BA6">
        <w:rPr>
          <w:rFonts w:ascii="Times New Roman" w:eastAsia="Times New Roman" w:hAnsi="Times New Roman" w:cs="Times New Roman"/>
        </w:rPr>
        <w:t xml:space="preserve"> </w:t>
      </w:r>
      <w:r w:rsidRPr="00FE2BA6">
        <w:rPr>
          <w:rFonts w:ascii="Times New Roman" w:eastAsia="Times New Roman" w:hAnsi="Times New Roman" w:cs="Times New Roman"/>
        </w:rPr>
        <w:tab/>
      </w:r>
      <w:r w:rsidRPr="00FE2BA6">
        <w:rPr>
          <w:rFonts w:ascii="Times New Roman" w:eastAsia="Times New Roman" w:hAnsi="Times New Roman" w:cs="Times New Roman"/>
          <w:b/>
          <w:i/>
          <w:sz w:val="28"/>
          <w:szCs w:val="28"/>
        </w:rPr>
        <w:t xml:space="preserve">Восприятие вкуса: </w:t>
      </w:r>
    </w:p>
    <w:p w:rsidR="00FE2BA6" w:rsidRPr="00FE2BA6" w:rsidRDefault="00FE2BA6" w:rsidP="00FE2BA6">
      <w:pPr>
        <w:tabs>
          <w:tab w:val="left" w:pos="1680"/>
        </w:tabs>
        <w:spacing w:after="0"/>
        <w:ind w:left="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различать  продукты  по  вкусовым  качествам  (сладкий,  горький,  кислый, соленый); </w:t>
      </w:r>
    </w:p>
    <w:p w:rsidR="00FE2BA6" w:rsidRPr="00FE2BA6" w:rsidRDefault="00FE2BA6" w:rsidP="00FE2BA6">
      <w:pPr>
        <w:tabs>
          <w:tab w:val="left" w:pos="1680"/>
        </w:tabs>
        <w:spacing w:after="0"/>
        <w:ind w:left="567"/>
        <w:contextualSpacing/>
        <w:jc w:val="both"/>
        <w:rPr>
          <w:rFonts w:ascii="Times New Roman" w:eastAsia="Arial" w:hAnsi="Times New Roman" w:cs="Times New Roman"/>
          <w:sz w:val="28"/>
          <w:szCs w:val="28"/>
        </w:rPr>
      </w:pPr>
      <w:r w:rsidRPr="00FE2BA6">
        <w:rPr>
          <w:rFonts w:ascii="Times New Roman" w:eastAsia="Times New Roman" w:hAnsi="Times New Roman" w:cs="Times New Roman"/>
          <w:sz w:val="28"/>
          <w:szCs w:val="28"/>
        </w:rPr>
        <w:t>- узнавать знакомые продукты на вкус (шоколад, груша и др.).</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 xml:space="preserve">Восприятие запаха: </w:t>
      </w:r>
      <w:r w:rsidRPr="00FE2BA6">
        <w:rPr>
          <w:rFonts w:ascii="Times New Roman" w:eastAsia="Times New Roman" w:hAnsi="Times New Roman" w:cs="Times New Roman"/>
          <w:sz w:val="28"/>
          <w:szCs w:val="28"/>
        </w:rPr>
        <w:t>вызывать спокойные реакции на запахи (продуктов, растений), узнавать объекты по запаху (лимон, банан, какао и др.)</w:t>
      </w:r>
    </w:p>
    <w:p w:rsidR="00FE2BA6" w:rsidRPr="00FE2BA6" w:rsidRDefault="00FE2BA6" w:rsidP="00FE2BA6">
      <w:pPr>
        <w:spacing w:after="0"/>
        <w:ind w:firstLine="567"/>
        <w:rPr>
          <w:rFonts w:ascii="Times New Roman" w:eastAsia="Times New Roman" w:hAnsi="Times New Roman" w:cs="Times New Roman"/>
          <w:b/>
          <w:i/>
          <w:sz w:val="28"/>
          <w:szCs w:val="28"/>
        </w:rPr>
      </w:pPr>
      <w:r w:rsidRPr="00FE2BA6">
        <w:rPr>
          <w:rFonts w:ascii="Times New Roman" w:eastAsia="Times New Roman" w:hAnsi="Times New Roman" w:cs="Times New Roman"/>
          <w:b/>
          <w:i/>
          <w:sz w:val="28"/>
          <w:szCs w:val="28"/>
        </w:rPr>
        <w:t>Формирование сенсорных эталонов (цвет, форма, величина)</w:t>
      </w:r>
    </w:p>
    <w:p w:rsidR="00FE2BA6" w:rsidRPr="00FE2BA6" w:rsidRDefault="00FE2BA6" w:rsidP="00FE2BA6">
      <w:pPr>
        <w:tabs>
          <w:tab w:val="left" w:pos="1676"/>
        </w:tabs>
        <w:spacing w:after="0"/>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обогащать опыт </w:t>
      </w:r>
      <w:proofErr w:type="spellStart"/>
      <w:r w:rsidRPr="00FE2BA6">
        <w:rPr>
          <w:rFonts w:ascii="Times New Roman" w:eastAsia="Times New Roman" w:hAnsi="Times New Roman" w:cs="Times New Roman"/>
          <w:sz w:val="28"/>
          <w:szCs w:val="28"/>
        </w:rPr>
        <w:t>манипулятивной</w:t>
      </w:r>
      <w:proofErr w:type="spellEnd"/>
      <w:r w:rsidRPr="00FE2BA6">
        <w:rPr>
          <w:rFonts w:ascii="Times New Roman" w:eastAsia="Times New Roman" w:hAnsi="Times New Roman" w:cs="Times New Roman"/>
          <w:sz w:val="28"/>
          <w:szCs w:val="28"/>
        </w:rPr>
        <w:t xml:space="preserve"> деятельности ребенка с предметами различной формы, величины, разного цвета;</w:t>
      </w:r>
      <w:bookmarkStart w:id="7" w:name="page63"/>
      <w:bookmarkEnd w:id="7"/>
    </w:p>
    <w:p w:rsidR="00FE2BA6" w:rsidRPr="00FE2BA6" w:rsidRDefault="00FE2BA6" w:rsidP="00FE2BA6">
      <w:pPr>
        <w:tabs>
          <w:tab w:val="left" w:pos="1680"/>
        </w:tabs>
        <w:spacing w:after="0"/>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lastRenderedPageBreak/>
        <w:t>- формировать ориентировку на внешние свойства и качества предметов, их отличие (по цвету, форме, величине) с использованием зрительного, тактильн</w:t>
      </w:r>
      <w:proofErr w:type="gramStart"/>
      <w:r w:rsidRPr="00FE2BA6">
        <w:rPr>
          <w:rFonts w:ascii="Times New Roman" w:eastAsia="Times New Roman" w:hAnsi="Times New Roman" w:cs="Times New Roman"/>
          <w:sz w:val="28"/>
          <w:szCs w:val="28"/>
        </w:rPr>
        <w:t>о-</w:t>
      </w:r>
      <w:proofErr w:type="gramEnd"/>
      <w:r w:rsidRPr="00FE2BA6">
        <w:rPr>
          <w:rFonts w:ascii="Times New Roman" w:eastAsia="Times New Roman" w:hAnsi="Times New Roman" w:cs="Times New Roman"/>
          <w:sz w:val="28"/>
          <w:szCs w:val="28"/>
        </w:rPr>
        <w:t xml:space="preserve"> двигательного восприятия; </w:t>
      </w:r>
    </w:p>
    <w:p w:rsidR="00FE2BA6" w:rsidRPr="00FE2BA6" w:rsidRDefault="00FE2BA6" w:rsidP="00FE2BA6">
      <w:pPr>
        <w:tabs>
          <w:tab w:val="left" w:pos="1676"/>
        </w:tabs>
        <w:spacing w:after="0"/>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-учить сравнивать внешние свойства предметов («</w:t>
      </w:r>
      <w:proofErr w:type="gramStart"/>
      <w:r w:rsidRPr="00FE2BA6">
        <w:rPr>
          <w:rFonts w:ascii="Times New Roman" w:eastAsia="Times New Roman" w:hAnsi="Times New Roman" w:cs="Times New Roman"/>
          <w:sz w:val="28"/>
          <w:szCs w:val="28"/>
        </w:rPr>
        <w:t>такой</w:t>
      </w:r>
      <w:proofErr w:type="gramEnd"/>
      <w:r w:rsidRPr="00FE2BA6">
        <w:rPr>
          <w:rFonts w:ascii="Times New Roman" w:eastAsia="Times New Roman" w:hAnsi="Times New Roman" w:cs="Times New Roman"/>
          <w:sz w:val="28"/>
          <w:szCs w:val="28"/>
        </w:rPr>
        <w:t xml:space="preserve"> – не такой», «дай - такой»); </w:t>
      </w:r>
    </w:p>
    <w:p w:rsidR="00FE2BA6" w:rsidRPr="00FE2BA6" w:rsidRDefault="00FE2BA6" w:rsidP="00FE2BA6">
      <w:pPr>
        <w:spacing w:after="0"/>
        <w:ind w:firstLine="567"/>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 формировать способы сравнения разных свойств предметов (путем наложения и прикладывания.</w:t>
      </w:r>
      <w:proofErr w:type="gramEnd"/>
    </w:p>
    <w:p w:rsidR="00FE2BA6" w:rsidRPr="00FE2BA6" w:rsidRDefault="00FE2BA6" w:rsidP="00FE2BA6">
      <w:pPr>
        <w:spacing w:after="0"/>
        <w:ind w:firstLine="567"/>
        <w:rPr>
          <w:rFonts w:ascii="Times New Roman" w:eastAsia="Times New Roman" w:hAnsi="Times New Roman" w:cs="Times New Roman"/>
          <w:sz w:val="28"/>
          <w:szCs w:val="28"/>
        </w:rPr>
      </w:pPr>
    </w:p>
    <w:p w:rsidR="00FE2BA6" w:rsidRPr="00FE2BA6" w:rsidRDefault="00FE2BA6" w:rsidP="00FE2BA6">
      <w:pPr>
        <w:spacing w:after="0"/>
        <w:ind w:firstLine="567"/>
        <w:jc w:val="both"/>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 xml:space="preserve"> Формирование предметно-практических действий (ППД)</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Предметно-практические  действия  являются  ведущей  деятельностью  ребенка  в  раннем возрасте и начинаются на уровне неспецифических манипуляций. Для детей </w:t>
      </w:r>
      <w:proofErr w:type="gramStart"/>
      <w:r w:rsidRPr="00FE2BA6">
        <w:rPr>
          <w:rFonts w:ascii="Times New Roman" w:eastAsia="Times New Roman" w:hAnsi="Times New Roman" w:cs="Times New Roman"/>
          <w:sz w:val="28"/>
          <w:szCs w:val="28"/>
        </w:rPr>
        <w:t>группы повышенного риска формирования РАС действия</w:t>
      </w:r>
      <w:proofErr w:type="gramEnd"/>
      <w:r w:rsidRPr="00FE2BA6">
        <w:rPr>
          <w:rFonts w:ascii="Times New Roman" w:eastAsia="Times New Roman" w:hAnsi="Times New Roman" w:cs="Times New Roman"/>
          <w:sz w:val="28"/>
          <w:szCs w:val="28"/>
        </w:rPr>
        <w:t xml:space="preserve"> с отдельными предметами нередко становятся стереотипными. В этой связи ребенку необходима специальная коррекционно-обучающая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Данное направление включает три раздела: действия с материалами, действия с предметами и количественные представления. Дети знакомятся с различными предметами материалами, их свойствами и осваивают действия с ними. В процессе освоения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процессе деятельности с различными материалами формируются предпосылки базовых представлений о количестве: «один - много».</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Действия с материалами:</w:t>
      </w:r>
    </w:p>
    <w:p w:rsidR="00FE2BA6" w:rsidRPr="00FE2BA6" w:rsidRDefault="00FE2BA6" w:rsidP="00FE2BA6">
      <w:pPr>
        <w:numPr>
          <w:ilvl w:val="0"/>
          <w:numId w:val="22"/>
        </w:numPr>
        <w:tabs>
          <w:tab w:val="left" w:pos="1680"/>
        </w:tabs>
        <w:spacing w:after="0"/>
        <w:ind w:firstLine="567"/>
        <w:jc w:val="both"/>
        <w:rPr>
          <w:rFonts w:ascii="Times New Roman" w:eastAsia="Arial" w:hAnsi="Times New Roman" w:cs="Times New Roman"/>
          <w:sz w:val="28"/>
          <w:szCs w:val="28"/>
        </w:rPr>
      </w:pPr>
      <w:proofErr w:type="gramStart"/>
      <w:r w:rsidRPr="00FE2BA6">
        <w:rPr>
          <w:rFonts w:ascii="Times New Roman" w:eastAsia="Times New Roman" w:hAnsi="Times New Roman" w:cs="Times New Roman"/>
          <w:sz w:val="28"/>
          <w:szCs w:val="28"/>
        </w:rPr>
        <w:t>формировать умения: сминать, разрывать, размазывать, разминать,  пересыпать, переливать, наматывать различный материал;</w:t>
      </w:r>
      <w:proofErr w:type="gramEnd"/>
    </w:p>
    <w:p w:rsidR="00FE2BA6" w:rsidRPr="00FE2BA6" w:rsidRDefault="00FE2BA6" w:rsidP="00FE2BA6">
      <w:pPr>
        <w:numPr>
          <w:ilvl w:val="0"/>
          <w:numId w:val="22"/>
        </w:numPr>
        <w:tabs>
          <w:tab w:val="left" w:pos="1680"/>
        </w:tabs>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знакомить со свойствами отдельных материалов (</w:t>
      </w:r>
      <w:proofErr w:type="gramStart"/>
      <w:r w:rsidRPr="00FE2BA6">
        <w:rPr>
          <w:rFonts w:ascii="Times New Roman" w:eastAsia="Times New Roman" w:hAnsi="Times New Roman" w:cs="Times New Roman"/>
          <w:sz w:val="28"/>
          <w:szCs w:val="28"/>
        </w:rPr>
        <w:t>мягкий</w:t>
      </w:r>
      <w:proofErr w:type="gramEnd"/>
      <w:r w:rsidRPr="00FE2BA6">
        <w:rPr>
          <w:rFonts w:ascii="Times New Roman" w:eastAsia="Times New Roman" w:hAnsi="Times New Roman" w:cs="Times New Roman"/>
          <w:sz w:val="28"/>
          <w:szCs w:val="28"/>
        </w:rPr>
        <w:t>, твёрдый, текучий,  сыпучий, пластичный и др.)</w:t>
      </w:r>
    </w:p>
    <w:p w:rsidR="00FE2BA6" w:rsidRPr="00FE2BA6" w:rsidRDefault="00FE2BA6" w:rsidP="00FE2BA6">
      <w:pPr>
        <w:spacing w:after="0"/>
        <w:rPr>
          <w:rFonts w:ascii="Times New Roman" w:eastAsia="Times New Roman" w:hAnsi="Times New Roman" w:cs="Times New Roman"/>
          <w:sz w:val="28"/>
          <w:szCs w:val="28"/>
        </w:rPr>
      </w:pPr>
    </w:p>
    <w:p w:rsidR="00FE2BA6" w:rsidRPr="00FE2BA6" w:rsidRDefault="00FE2BA6" w:rsidP="00FE2BA6">
      <w:pPr>
        <w:spacing w:after="0"/>
        <w:ind w:firstLine="567"/>
        <w:jc w:val="both"/>
        <w:rPr>
          <w:rFonts w:ascii="Times New Roman" w:eastAsia="Times New Roman" w:hAnsi="Times New Roman" w:cs="Times New Roman"/>
          <w:b/>
          <w:i/>
          <w:sz w:val="28"/>
          <w:szCs w:val="28"/>
        </w:rPr>
      </w:pPr>
      <w:r w:rsidRPr="00FE2BA6">
        <w:rPr>
          <w:rFonts w:ascii="Times New Roman" w:eastAsia="Times New Roman" w:hAnsi="Times New Roman" w:cs="Times New Roman"/>
          <w:b/>
          <w:i/>
          <w:sz w:val="28"/>
          <w:szCs w:val="28"/>
        </w:rPr>
        <w:t xml:space="preserve">Действия с предметами: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 xml:space="preserve">- </w:t>
      </w:r>
      <w:r w:rsidRPr="00FE2BA6">
        <w:rPr>
          <w:rFonts w:ascii="Times New Roman" w:eastAsia="Times New Roman" w:hAnsi="Times New Roman" w:cs="Times New Roman"/>
          <w:sz w:val="28"/>
          <w:szCs w:val="28"/>
        </w:rPr>
        <w:t xml:space="preserve">развивать </w:t>
      </w:r>
      <w:proofErr w:type="spellStart"/>
      <w:r w:rsidRPr="00FE2BA6">
        <w:rPr>
          <w:rFonts w:ascii="Times New Roman" w:eastAsia="Times New Roman" w:hAnsi="Times New Roman" w:cs="Times New Roman"/>
          <w:sz w:val="28"/>
          <w:szCs w:val="28"/>
        </w:rPr>
        <w:t>манипулятивные</w:t>
      </w:r>
      <w:proofErr w:type="spellEnd"/>
      <w:r w:rsidRPr="00FE2BA6">
        <w:rPr>
          <w:rFonts w:ascii="Times New Roman" w:eastAsia="Times New Roman" w:hAnsi="Times New Roman" w:cs="Times New Roman"/>
          <w:sz w:val="28"/>
          <w:szCs w:val="28"/>
        </w:rPr>
        <w:t xml:space="preserve"> действия с предметами; </w:t>
      </w:r>
      <w:bookmarkStart w:id="8" w:name="page64"/>
      <w:bookmarkEnd w:id="8"/>
      <w:r w:rsidRPr="00FE2BA6">
        <w:rPr>
          <w:rFonts w:ascii="Times New Roman" w:eastAsia="Times New Roman" w:hAnsi="Times New Roman" w:cs="Times New Roman"/>
          <w:sz w:val="28"/>
          <w:szCs w:val="28"/>
        </w:rPr>
        <w:t xml:space="preserve"> формировать умения захватывать, удерживать, отпускать предмет;</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lastRenderedPageBreak/>
        <w:t>-</w:t>
      </w:r>
      <w:r w:rsidRPr="00FE2BA6">
        <w:rPr>
          <w:rFonts w:ascii="Times New Roman" w:eastAsia="Times New Roman" w:hAnsi="Times New Roman" w:cs="Times New Roman"/>
          <w:sz w:val="28"/>
          <w:szCs w:val="28"/>
        </w:rPr>
        <w:t xml:space="preserve"> учить толкать предмет от себя и тянуть предмет по направлению к себе;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w:t>
      </w:r>
      <w:r w:rsidRPr="00FE2BA6">
        <w:rPr>
          <w:rFonts w:ascii="Times New Roman" w:eastAsia="Times New Roman" w:hAnsi="Times New Roman" w:cs="Times New Roman"/>
          <w:sz w:val="28"/>
          <w:szCs w:val="28"/>
        </w:rPr>
        <w:t xml:space="preserve"> формировать умения вращать, нажимать, сжимать предмет;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формировать умения вынимать / складывать предметы из ёмкости / в ёмкость, перекладывать предметы из одной ёмкости в другую;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учить вставлять предметы в отверстия, нанизывать предметы на стержень, нить; </w:t>
      </w:r>
    </w:p>
    <w:p w:rsidR="00FE2BA6" w:rsidRPr="00FE2BA6" w:rsidRDefault="00FE2BA6" w:rsidP="00FE2BA6">
      <w:pPr>
        <w:spacing w:after="0"/>
        <w:ind w:firstLine="567"/>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 активизировать ППД (хватания, бросания, нанизывания, вращения и др.) при использовании совместных или подражательных действий (NB!</w:t>
      </w:r>
      <w:proofErr w:type="gramEnd"/>
      <w:r w:rsidRPr="00FE2BA6">
        <w:rPr>
          <w:rFonts w:ascii="Times New Roman" w:eastAsia="Times New Roman" w:hAnsi="Times New Roman" w:cs="Times New Roman"/>
          <w:sz w:val="28"/>
          <w:szCs w:val="28"/>
        </w:rPr>
        <w:t xml:space="preserve"> </w:t>
      </w:r>
      <w:proofErr w:type="gramStart"/>
      <w:r w:rsidRPr="00FE2BA6">
        <w:rPr>
          <w:rFonts w:ascii="Times New Roman" w:eastAsia="Times New Roman" w:hAnsi="Times New Roman" w:cs="Times New Roman"/>
          <w:sz w:val="28"/>
          <w:szCs w:val="28"/>
        </w:rPr>
        <w:t xml:space="preserve">Опасность формирования </w:t>
      </w:r>
      <w:proofErr w:type="spellStart"/>
      <w:r w:rsidRPr="00FE2BA6">
        <w:rPr>
          <w:rFonts w:ascii="Times New Roman" w:eastAsia="Times New Roman" w:hAnsi="Times New Roman" w:cs="Times New Roman"/>
          <w:sz w:val="28"/>
          <w:szCs w:val="28"/>
        </w:rPr>
        <w:t>стереотпий</w:t>
      </w:r>
      <w:proofErr w:type="spellEnd"/>
      <w:r w:rsidRPr="00FE2BA6">
        <w:rPr>
          <w:rFonts w:ascii="Times New Roman" w:eastAsia="Times New Roman" w:hAnsi="Times New Roman" w:cs="Times New Roman"/>
          <w:sz w:val="28"/>
          <w:szCs w:val="28"/>
        </w:rPr>
        <w:t xml:space="preserve">!); </w:t>
      </w:r>
      <w:proofErr w:type="gramEnd"/>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формировать способы усвоения общественного опыта (действия по подражанию, образцу и речевой инструкции);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учить действовать целенаправленно с предметами-инструментами, учитывая их функциональное назначение и способы действия (ложкой, лейкой, молоточком, </w:t>
      </w:r>
      <w:proofErr w:type="spellStart"/>
      <w:r w:rsidRPr="00FE2BA6">
        <w:rPr>
          <w:rFonts w:ascii="Times New Roman" w:eastAsia="Times New Roman" w:hAnsi="Times New Roman" w:cs="Times New Roman"/>
          <w:sz w:val="28"/>
          <w:szCs w:val="28"/>
        </w:rPr>
        <w:t>аркером</w:t>
      </w:r>
      <w:proofErr w:type="spellEnd"/>
      <w:r w:rsidRPr="00FE2BA6">
        <w:rPr>
          <w:rFonts w:ascii="Times New Roman" w:eastAsia="Times New Roman" w:hAnsi="Times New Roman" w:cs="Times New Roman"/>
          <w:sz w:val="28"/>
          <w:szCs w:val="28"/>
        </w:rPr>
        <w:t xml:space="preserve">, сачком, тележкой с веревочкой и др.);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создавать условия для развития познавательной активности ребенка через выделение предметов из окружающей среды;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 учить действовать целенаправленно с игрушками и другими предметами по подражанию в процессе предметно-игровых действий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 (вставить фигурки в пазы; расставить матрешки в свои домики и т.д.);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учить действовать целенаправленно с игрушками на колёсах (катать каталку, катать коляску с игрушкой, и др.).</w:t>
      </w:r>
    </w:p>
    <w:p w:rsidR="00FE2BA6" w:rsidRPr="00FE2BA6" w:rsidRDefault="00FE2BA6" w:rsidP="00FE2BA6">
      <w:pPr>
        <w:spacing w:after="0"/>
        <w:jc w:val="both"/>
        <w:rPr>
          <w:rFonts w:ascii="Times New Roman" w:eastAsia="Times New Roman" w:hAnsi="Times New Roman" w:cs="Times New Roman"/>
          <w:sz w:val="28"/>
          <w:szCs w:val="28"/>
        </w:rPr>
      </w:pPr>
    </w:p>
    <w:p w:rsidR="00FE2BA6" w:rsidRPr="00FE2BA6" w:rsidRDefault="00FE2BA6" w:rsidP="00FE2BA6">
      <w:pPr>
        <w:spacing w:after="0"/>
        <w:ind w:firstLine="567"/>
        <w:jc w:val="both"/>
        <w:rPr>
          <w:rFonts w:ascii="Times New Roman" w:eastAsia="Times New Roman" w:hAnsi="Times New Roman" w:cs="Times New Roman"/>
          <w:b/>
          <w:i/>
          <w:sz w:val="28"/>
          <w:szCs w:val="28"/>
        </w:rPr>
      </w:pPr>
      <w:r w:rsidRPr="00FE2BA6">
        <w:rPr>
          <w:rFonts w:ascii="Times New Roman" w:eastAsia="Times New Roman" w:hAnsi="Times New Roman" w:cs="Times New Roman"/>
          <w:b/>
          <w:i/>
          <w:sz w:val="28"/>
          <w:szCs w:val="28"/>
        </w:rPr>
        <w:t xml:space="preserve">Предпосылки количественных представлений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 xml:space="preserve">- </w:t>
      </w:r>
      <w:r w:rsidRPr="00FE2BA6">
        <w:rPr>
          <w:rFonts w:ascii="Times New Roman" w:eastAsia="Times New Roman" w:hAnsi="Times New Roman" w:cs="Times New Roman"/>
          <w:sz w:val="28"/>
          <w:szCs w:val="28"/>
        </w:rPr>
        <w:t xml:space="preserve">создавать условия для накопления детьми опыта практических действий с предметами и материалами;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 xml:space="preserve"> -</w:t>
      </w:r>
      <w:r w:rsidRPr="00FE2BA6">
        <w:rPr>
          <w:rFonts w:ascii="Times New Roman" w:eastAsia="Times New Roman" w:hAnsi="Times New Roman" w:cs="Times New Roman"/>
          <w:sz w:val="28"/>
          <w:szCs w:val="28"/>
        </w:rPr>
        <w:t xml:space="preserve">учить выделять, различать множества по качественным признакам;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i/>
          <w:sz w:val="28"/>
          <w:szCs w:val="28"/>
        </w:rPr>
        <w:t>-</w:t>
      </w:r>
      <w:r w:rsidRPr="00FE2BA6">
        <w:rPr>
          <w:rFonts w:ascii="Times New Roman" w:eastAsia="Times New Roman" w:hAnsi="Times New Roman" w:cs="Times New Roman"/>
          <w:sz w:val="28"/>
          <w:szCs w:val="28"/>
        </w:rPr>
        <w:t xml:space="preserve">формировать  практические  способы  ориентировки,  сравнения  (наложение,  использование мерки); </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учить выделять</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«один</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много»;</w:t>
      </w:r>
    </w:p>
    <w:p w:rsidR="00FE2BA6" w:rsidRPr="00FE2BA6" w:rsidRDefault="00FE2BA6" w:rsidP="00FE2BA6">
      <w:pPr>
        <w:spacing w:after="0"/>
        <w:rPr>
          <w:rFonts w:ascii="Times New Roman" w:eastAsia="Times New Roman" w:hAnsi="Times New Roman" w:cs="Times New Roman"/>
          <w:sz w:val="28"/>
          <w:szCs w:val="28"/>
        </w:rPr>
      </w:pPr>
    </w:p>
    <w:p w:rsidR="00FE2BA6" w:rsidRPr="00FE2BA6" w:rsidRDefault="00FE2BA6" w:rsidP="00FE2BA6">
      <w:pPr>
        <w:tabs>
          <w:tab w:val="left" w:pos="980"/>
        </w:tabs>
        <w:spacing w:after="0"/>
        <w:ind w:firstLine="567"/>
        <w:jc w:val="both"/>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Представления об окружающем мире (социальном, природном)</w:t>
      </w:r>
    </w:p>
    <w:p w:rsidR="00FE2BA6" w:rsidRPr="00FE2BA6" w:rsidRDefault="00FE2BA6" w:rsidP="00FE2BA6">
      <w:pPr>
        <w:tabs>
          <w:tab w:val="left" w:pos="980"/>
        </w:tabs>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b/>
          <w:sz w:val="28"/>
          <w:szCs w:val="28"/>
        </w:rPr>
        <w:t xml:space="preserve"> </w:t>
      </w:r>
      <w:r w:rsidRPr="00FE2BA6">
        <w:rPr>
          <w:rFonts w:ascii="Times New Roman" w:eastAsia="Times New Roman" w:hAnsi="Times New Roman" w:cs="Times New Roman"/>
          <w:sz w:val="28"/>
          <w:szCs w:val="28"/>
        </w:rPr>
        <w:t>Представления об окружающем мире начинают активно формироваться у ребенка в первый</w:t>
      </w:r>
      <w:r w:rsidRPr="00FE2BA6">
        <w:rPr>
          <w:rFonts w:ascii="Times New Roman" w:eastAsia="Times New Roman" w:hAnsi="Times New Roman" w:cs="Times New Roman"/>
          <w:sz w:val="28"/>
          <w:szCs w:val="28"/>
        </w:rPr>
        <w:tab/>
        <w:t>год</w:t>
      </w:r>
      <w:r w:rsidRPr="00FE2BA6">
        <w:rPr>
          <w:rFonts w:ascii="Times New Roman" w:eastAsia="Times New Roman" w:hAnsi="Times New Roman" w:cs="Times New Roman"/>
          <w:sz w:val="28"/>
          <w:szCs w:val="28"/>
        </w:rPr>
        <w:tab/>
        <w:t>жизни.</w:t>
      </w:r>
      <w:r w:rsidRPr="00FE2BA6">
        <w:rPr>
          <w:rFonts w:ascii="Times New Roman" w:eastAsia="Times New Roman" w:hAnsi="Times New Roman" w:cs="Times New Roman"/>
          <w:sz w:val="28"/>
          <w:szCs w:val="28"/>
        </w:rPr>
        <w:tab/>
        <w:t>Данное</w:t>
      </w:r>
      <w:r w:rsidRPr="00FE2BA6">
        <w:rPr>
          <w:rFonts w:ascii="Times New Roman" w:eastAsia="Times New Roman" w:hAnsi="Times New Roman" w:cs="Times New Roman"/>
          <w:sz w:val="28"/>
          <w:szCs w:val="28"/>
        </w:rPr>
        <w:tab/>
        <w:t xml:space="preserve">направление  </w:t>
      </w:r>
      <w:proofErr w:type="gramStart"/>
      <w:r w:rsidRPr="00FE2BA6">
        <w:rPr>
          <w:rFonts w:ascii="Times New Roman" w:eastAsia="Times New Roman" w:hAnsi="Times New Roman" w:cs="Times New Roman"/>
          <w:sz w:val="28"/>
          <w:szCs w:val="28"/>
        </w:rPr>
        <w:t>развития детей группы</w:t>
      </w:r>
      <w:r w:rsidRPr="00FE2BA6">
        <w:rPr>
          <w:rFonts w:ascii="Times New Roman" w:eastAsia="Times New Roman" w:hAnsi="Times New Roman" w:cs="Times New Roman"/>
          <w:sz w:val="28"/>
          <w:szCs w:val="28"/>
        </w:rPr>
        <w:tab/>
        <w:t>повышенного</w:t>
      </w:r>
      <w:r w:rsidRPr="00FE2BA6">
        <w:rPr>
          <w:rFonts w:ascii="Times New Roman" w:eastAsia="Times New Roman" w:hAnsi="Times New Roman" w:cs="Times New Roman"/>
          <w:sz w:val="28"/>
          <w:szCs w:val="28"/>
        </w:rPr>
        <w:tab/>
        <w:t xml:space="preserve">риска </w:t>
      </w:r>
      <w:bookmarkStart w:id="9" w:name="page65"/>
      <w:bookmarkEnd w:id="9"/>
      <w:r w:rsidRPr="00FE2BA6">
        <w:rPr>
          <w:rFonts w:ascii="Times New Roman" w:eastAsia="Times New Roman" w:hAnsi="Times New Roman" w:cs="Times New Roman"/>
          <w:sz w:val="28"/>
          <w:szCs w:val="28"/>
        </w:rPr>
        <w:t xml:space="preserve"> формирования РАС</w:t>
      </w:r>
      <w:proofErr w:type="gramEnd"/>
      <w:r w:rsidRPr="00FE2BA6">
        <w:rPr>
          <w:rFonts w:ascii="Times New Roman" w:eastAsia="Times New Roman" w:hAnsi="Times New Roman" w:cs="Times New Roman"/>
          <w:sz w:val="28"/>
          <w:szCs w:val="28"/>
        </w:rPr>
        <w:t xml:space="preserve"> должно способствовать как познавательному развитию ребенка, так и созданию основы для формирования у него социальных компетенций. В силу различных особенностей развития дети с РАС испытывают серьёзные </w:t>
      </w:r>
      <w:r w:rsidRPr="00FE2BA6">
        <w:rPr>
          <w:rFonts w:ascii="Times New Roman" w:eastAsia="Times New Roman" w:hAnsi="Times New Roman" w:cs="Times New Roman"/>
          <w:sz w:val="28"/>
          <w:szCs w:val="28"/>
        </w:rPr>
        <w:lastRenderedPageBreak/>
        <w:t xml:space="preserve">трудности в осознании социальных явлений, понимания взаимосвязей в окружающем мире. В связи с этим с раннего возраста важно проводить работу, направленную на осмысленное восприятие социальной действительности, на формирование у детей интереса к окружающему миру, базовых представлений о нем. </w:t>
      </w:r>
    </w:p>
    <w:p w:rsidR="00FE2BA6" w:rsidRPr="00FE2BA6" w:rsidRDefault="00FE2BA6" w:rsidP="00FE2BA6">
      <w:pPr>
        <w:tabs>
          <w:tab w:val="left" w:pos="980"/>
        </w:tabs>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Направление «Представления об окружающем мире» включает два раздела: </w:t>
      </w:r>
      <w:proofErr w:type="gramStart"/>
      <w:r w:rsidRPr="00FE2BA6">
        <w:rPr>
          <w:rFonts w:ascii="Times New Roman" w:eastAsia="Times New Roman" w:hAnsi="Times New Roman" w:cs="Times New Roman"/>
          <w:sz w:val="28"/>
          <w:szCs w:val="28"/>
        </w:rPr>
        <w:t>«Окружающий (ближайший) социальный мир» (семья, дом, детский сад, игрушки и предметы быта) и «Окружающий природный мир» (растения, животные, птицы, объекты и явления природы, временные представления.):</w:t>
      </w:r>
      <w:proofErr w:type="gramEnd"/>
    </w:p>
    <w:p w:rsidR="00FE2BA6" w:rsidRPr="00FE2BA6" w:rsidRDefault="00FE2BA6" w:rsidP="00FE2BA6">
      <w:pPr>
        <w:spacing w:after="0"/>
        <w:ind w:left="980"/>
        <w:rPr>
          <w:rFonts w:ascii="Times New Roman" w:eastAsia="Times New Roman" w:hAnsi="Times New Roman" w:cs="Times New Roman"/>
          <w:b/>
          <w:i/>
          <w:sz w:val="28"/>
          <w:szCs w:val="28"/>
        </w:rPr>
      </w:pPr>
    </w:p>
    <w:p w:rsidR="00FE2BA6" w:rsidRPr="00FE2BA6" w:rsidRDefault="00FE2BA6" w:rsidP="00FE2BA6">
      <w:pPr>
        <w:spacing w:after="0"/>
        <w:ind w:left="426"/>
        <w:contextualSpacing/>
        <w:jc w:val="both"/>
        <w:rPr>
          <w:rFonts w:ascii="Times New Roman" w:eastAsia="Times New Roman" w:hAnsi="Times New Roman" w:cs="Times New Roman"/>
          <w:b/>
          <w:i/>
          <w:sz w:val="28"/>
          <w:szCs w:val="28"/>
        </w:rPr>
      </w:pPr>
      <w:r w:rsidRPr="00FE2BA6">
        <w:rPr>
          <w:rFonts w:ascii="Times New Roman" w:eastAsia="Times New Roman" w:hAnsi="Times New Roman" w:cs="Times New Roman"/>
          <w:b/>
          <w:i/>
          <w:sz w:val="28"/>
          <w:szCs w:val="28"/>
        </w:rPr>
        <w:t xml:space="preserve">Окружающий (ближайший) социальный мир </w:t>
      </w:r>
    </w:p>
    <w:p w:rsidR="00FE2BA6" w:rsidRPr="00FE2BA6" w:rsidRDefault="00FE2BA6" w:rsidP="00FE2BA6">
      <w:pPr>
        <w:numPr>
          <w:ilvl w:val="0"/>
          <w:numId w:val="30"/>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Учить различать и узнавать близких взрослых (маму, папу, братьев, сестёр и др.);</w:t>
      </w:r>
    </w:p>
    <w:p w:rsidR="00FE2BA6" w:rsidRPr="00FE2BA6" w:rsidRDefault="00FE2BA6" w:rsidP="00FE2BA6">
      <w:pPr>
        <w:numPr>
          <w:ilvl w:val="0"/>
          <w:numId w:val="30"/>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накопления опыта положительного реагирования на игрушки, другие окружающие предметы (в </w:t>
      </w:r>
      <w:proofErr w:type="spellStart"/>
      <w:r w:rsidRPr="00FE2BA6">
        <w:rPr>
          <w:rFonts w:ascii="Times New Roman" w:eastAsia="Times New Roman" w:hAnsi="Times New Roman" w:cs="Times New Roman"/>
          <w:sz w:val="28"/>
          <w:szCs w:val="28"/>
        </w:rPr>
        <w:t>т.ч</w:t>
      </w:r>
      <w:proofErr w:type="spellEnd"/>
      <w:r w:rsidRPr="00FE2BA6">
        <w:rPr>
          <w:rFonts w:ascii="Times New Roman" w:eastAsia="Times New Roman" w:hAnsi="Times New Roman" w:cs="Times New Roman"/>
          <w:sz w:val="28"/>
          <w:szCs w:val="28"/>
        </w:rPr>
        <w:t xml:space="preserve">. бытовые приборы, такие как фен, пылесос др.); </w:t>
      </w:r>
    </w:p>
    <w:p w:rsidR="00FE2BA6" w:rsidRPr="00FE2BA6" w:rsidRDefault="00FE2BA6" w:rsidP="00FE2BA6">
      <w:pPr>
        <w:numPr>
          <w:ilvl w:val="0"/>
          <w:numId w:val="30"/>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развивать интерес к игрушкам и другим предметам, действиям с ними;  </w:t>
      </w:r>
    </w:p>
    <w:p w:rsidR="00FE2BA6" w:rsidRPr="00FE2BA6" w:rsidRDefault="00FE2BA6" w:rsidP="00FE2BA6">
      <w:pPr>
        <w:numPr>
          <w:ilvl w:val="0"/>
          <w:numId w:val="30"/>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использовать   игрушки   соответственно   их   функциональному  назначению; </w:t>
      </w:r>
    </w:p>
    <w:p w:rsidR="00FE2BA6" w:rsidRPr="00FE2BA6" w:rsidRDefault="00FE2BA6" w:rsidP="00FE2BA6">
      <w:pPr>
        <w:numPr>
          <w:ilvl w:val="0"/>
          <w:numId w:val="30"/>
        </w:numPr>
        <w:spacing w:after="0"/>
        <w:ind w:firstLine="567"/>
        <w:contextualSpacing/>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развивать  интерес  ребенка  к  изучению  своей  квартиры,  дома,  двора  (например, подносить его к окну, проговаривая:</w:t>
      </w:r>
      <w:proofErr w:type="gramEnd"/>
      <w:r w:rsidRPr="00FE2BA6">
        <w:rPr>
          <w:rFonts w:ascii="Times New Roman" w:eastAsia="Times New Roman" w:hAnsi="Times New Roman" w:cs="Times New Roman"/>
          <w:sz w:val="28"/>
          <w:szCs w:val="28"/>
        </w:rPr>
        <w:t xml:space="preserve"> «Это окно. Там двор. </w:t>
      </w:r>
      <w:proofErr w:type="gramStart"/>
      <w:r w:rsidRPr="00FE2BA6">
        <w:rPr>
          <w:rFonts w:ascii="Times New Roman" w:eastAsia="Times New Roman" w:hAnsi="Times New Roman" w:cs="Times New Roman"/>
          <w:sz w:val="28"/>
          <w:szCs w:val="28"/>
        </w:rPr>
        <w:t>Во дворе деревья, кусты и т. п.»), входить с ребенком в другие комнаты, сопровождая немногословными речевыми комментариями то, что он видит;</w:t>
      </w:r>
      <w:proofErr w:type="gramEnd"/>
    </w:p>
    <w:p w:rsidR="00FE2BA6" w:rsidRPr="00FE2BA6" w:rsidRDefault="00FE2BA6" w:rsidP="00FE2BA6">
      <w:pPr>
        <w:numPr>
          <w:ilvl w:val="0"/>
          <w:numId w:val="30"/>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создавать условия для ознакомления ребенка с окружающей</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действительностью: на улице держать ребенка на руках, комментировать на доступном ребёнку уровне, чётко, кратко и эмоционально, то, что попадает ребенку в поле зрения; </w:t>
      </w:r>
    </w:p>
    <w:p w:rsidR="00FE2BA6" w:rsidRPr="00FE2BA6" w:rsidRDefault="00FE2BA6" w:rsidP="00FE2BA6">
      <w:pPr>
        <w:numPr>
          <w:ilvl w:val="0"/>
          <w:numId w:val="30"/>
        </w:numPr>
        <w:spacing w:after="0"/>
        <w:ind w:firstLine="567"/>
        <w:contextualSpacing/>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активизировать на прогулке внимание ребёнка: стимулируя наблюдение за людьми (например: «смотри, дядя идет», «тетя идет»; «дети играют» и т.д.); наблюдение вместе с ребенком за различными техническими объектами, называя их звучания (например:</w:t>
      </w:r>
      <w:proofErr w:type="gramEnd"/>
      <w:r w:rsidRPr="00FE2BA6">
        <w:rPr>
          <w:rFonts w:ascii="Times New Roman" w:eastAsia="Times New Roman" w:hAnsi="Times New Roman" w:cs="Times New Roman"/>
          <w:sz w:val="28"/>
          <w:szCs w:val="28"/>
        </w:rPr>
        <w:t xml:space="preserve">  «Машина  едет:  би-би».  </w:t>
      </w:r>
      <w:proofErr w:type="gramStart"/>
      <w:r w:rsidRPr="00FE2BA6">
        <w:rPr>
          <w:rFonts w:ascii="Times New Roman" w:eastAsia="Times New Roman" w:hAnsi="Times New Roman" w:cs="Times New Roman"/>
          <w:sz w:val="28"/>
          <w:szCs w:val="28"/>
        </w:rPr>
        <w:t xml:space="preserve">«Самолет  гудит:  у-у-у»);  за  птицами,  животными (например: «птичка полетела», «кошка сидит», «собачка бегает, лает» и т.д.); </w:t>
      </w:r>
      <w:proofErr w:type="gramEnd"/>
    </w:p>
    <w:p w:rsidR="00FE2BA6" w:rsidRPr="00FE2BA6" w:rsidRDefault="00FE2BA6" w:rsidP="00FE2BA6">
      <w:pPr>
        <w:numPr>
          <w:ilvl w:val="0"/>
          <w:numId w:val="30"/>
        </w:numPr>
        <w:spacing w:after="0"/>
        <w:ind w:firstLine="567"/>
        <w:contextualSpacing/>
        <w:jc w:val="both"/>
        <w:rPr>
          <w:rFonts w:ascii="Times New Roman" w:eastAsia="Arial" w:hAnsi="Times New Roman" w:cs="Times New Roman"/>
          <w:sz w:val="28"/>
          <w:szCs w:val="28"/>
        </w:rPr>
      </w:pPr>
      <w:proofErr w:type="gramStart"/>
      <w:r w:rsidRPr="00FE2BA6">
        <w:rPr>
          <w:rFonts w:ascii="Times New Roman" w:eastAsia="Times New Roman" w:hAnsi="Times New Roman" w:cs="Times New Roman"/>
          <w:sz w:val="28"/>
          <w:szCs w:val="28"/>
        </w:rPr>
        <w:t>обращать внимание ребёнка на явления природы: дождь, снег, ветер, ночь – темно, день – светло и т.д.;</w:t>
      </w:r>
      <w:bookmarkStart w:id="10" w:name="page66"/>
      <w:bookmarkEnd w:id="10"/>
      <w:r w:rsidRPr="00FE2BA6">
        <w:rPr>
          <w:rFonts w:ascii="Times New Roman" w:eastAsia="Times New Roman" w:hAnsi="Times New Roman" w:cs="Times New Roman"/>
          <w:sz w:val="28"/>
          <w:szCs w:val="28"/>
        </w:rPr>
        <w:t xml:space="preserve"> </w:t>
      </w:r>
      <w:proofErr w:type="gramEnd"/>
    </w:p>
    <w:p w:rsidR="00FE2BA6" w:rsidRPr="00FE2BA6" w:rsidRDefault="00FE2BA6" w:rsidP="00FE2BA6">
      <w:pPr>
        <w:numPr>
          <w:ilvl w:val="0"/>
          <w:numId w:val="30"/>
        </w:numPr>
        <w:spacing w:after="0"/>
        <w:ind w:firstLine="567"/>
        <w:contextualSpacing/>
        <w:jc w:val="both"/>
        <w:rPr>
          <w:rFonts w:ascii="Times New Roman" w:eastAsia="Arial" w:hAnsi="Times New Roman" w:cs="Times New Roman"/>
          <w:sz w:val="28"/>
          <w:szCs w:val="28"/>
        </w:rPr>
      </w:pPr>
      <w:r w:rsidRPr="00FE2BA6">
        <w:rPr>
          <w:rFonts w:ascii="Times New Roman" w:eastAsia="Times New Roman" w:hAnsi="Times New Roman" w:cs="Times New Roman"/>
          <w:sz w:val="28"/>
          <w:szCs w:val="28"/>
        </w:rPr>
        <w:lastRenderedPageBreak/>
        <w:t xml:space="preserve">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 </w:t>
      </w:r>
    </w:p>
    <w:p w:rsidR="00FE2BA6" w:rsidRPr="00FE2BA6" w:rsidRDefault="00FE2BA6" w:rsidP="00FE2BA6">
      <w:pPr>
        <w:numPr>
          <w:ilvl w:val="0"/>
          <w:numId w:val="30"/>
        </w:numPr>
        <w:spacing w:after="0"/>
        <w:ind w:firstLine="567"/>
        <w:contextualSpacing/>
        <w:jc w:val="both"/>
        <w:rPr>
          <w:rFonts w:ascii="Times New Roman" w:eastAsia="Arial" w:hAnsi="Times New Roman" w:cs="Times New Roman"/>
          <w:sz w:val="28"/>
          <w:szCs w:val="28"/>
        </w:rPr>
      </w:pPr>
      <w:r w:rsidRPr="00FE2BA6">
        <w:rPr>
          <w:rFonts w:ascii="Times New Roman" w:eastAsia="Times New Roman" w:hAnsi="Times New Roman" w:cs="Times New Roman"/>
          <w:sz w:val="28"/>
          <w:szCs w:val="28"/>
        </w:rPr>
        <w:t xml:space="preserve">учить использовать указательный жест для ознакомления с предметами и объектами окружающей действительности, применяя совместные действия, подражание для выделения определенных предметов или объектов окружающей действительности; </w:t>
      </w:r>
    </w:p>
    <w:p w:rsidR="00FE2BA6" w:rsidRPr="00FE2BA6" w:rsidRDefault="00FE2BA6" w:rsidP="00FE2BA6">
      <w:pPr>
        <w:numPr>
          <w:ilvl w:val="0"/>
          <w:numId w:val="30"/>
        </w:numPr>
        <w:spacing w:after="0"/>
        <w:ind w:firstLine="567"/>
        <w:contextualSpacing/>
        <w:jc w:val="both"/>
        <w:rPr>
          <w:rFonts w:ascii="Times New Roman" w:eastAsia="Arial" w:hAnsi="Times New Roman" w:cs="Times New Roman"/>
          <w:sz w:val="28"/>
          <w:szCs w:val="28"/>
        </w:rPr>
      </w:pPr>
      <w:r w:rsidRPr="00FE2BA6">
        <w:rPr>
          <w:rFonts w:ascii="Times New Roman" w:eastAsia="Times New Roman" w:hAnsi="Times New Roman" w:cs="Times New Roman"/>
          <w:sz w:val="28"/>
          <w:szCs w:val="28"/>
        </w:rPr>
        <w:t>создавать условия для расширения кругозора представлений детей об окружающем мире в ходе наблюдений за людьми, различными объектами неживой и живой природой на прогулках (за действиями людей, за повадками животных и птиц и др.).</w:t>
      </w:r>
    </w:p>
    <w:p w:rsidR="00FE2BA6" w:rsidRPr="00FE2BA6" w:rsidRDefault="00FE2BA6" w:rsidP="00FE2BA6">
      <w:pPr>
        <w:spacing w:after="0"/>
        <w:ind w:left="567"/>
        <w:contextualSpacing/>
        <w:jc w:val="both"/>
        <w:rPr>
          <w:rFonts w:ascii="Times New Roman" w:eastAsia="Arial" w:hAnsi="Times New Roman" w:cs="Times New Roman"/>
          <w:sz w:val="28"/>
          <w:szCs w:val="28"/>
        </w:rPr>
      </w:pPr>
    </w:p>
    <w:p w:rsidR="00FE2BA6" w:rsidRPr="00FE2BA6" w:rsidRDefault="00FE2BA6" w:rsidP="00FE2BA6">
      <w:pPr>
        <w:spacing w:line="0" w:lineRule="atLeast"/>
        <w:ind w:left="980"/>
        <w:rPr>
          <w:rFonts w:ascii="Times New Roman" w:eastAsia="Times New Roman" w:hAnsi="Times New Roman" w:cs="Times New Roman"/>
          <w:b/>
          <w:sz w:val="24"/>
          <w:szCs w:val="24"/>
        </w:rPr>
      </w:pPr>
      <w:r w:rsidRPr="00FE2BA6">
        <w:rPr>
          <w:rFonts w:ascii="Times New Roman" w:eastAsia="Times New Roman" w:hAnsi="Times New Roman" w:cs="Times New Roman"/>
          <w:b/>
          <w:sz w:val="24"/>
          <w:szCs w:val="24"/>
        </w:rPr>
        <w:t>3. РЕЧЕВОЕ РАЗВИТИЕ</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Общение – неотъемлемая составляющая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целевой группы наблюдается </w:t>
      </w:r>
      <w:proofErr w:type="spellStart"/>
      <w:r w:rsidRPr="00FE2BA6">
        <w:rPr>
          <w:rFonts w:ascii="Times New Roman" w:eastAsia="Times New Roman" w:hAnsi="Times New Roman" w:cs="Times New Roman"/>
          <w:sz w:val="28"/>
          <w:szCs w:val="28"/>
        </w:rPr>
        <w:t>несформированность</w:t>
      </w:r>
      <w:proofErr w:type="spellEnd"/>
      <w:r w:rsidRPr="00FE2BA6">
        <w:rPr>
          <w:rFonts w:ascii="Times New Roman" w:eastAsia="Times New Roman" w:hAnsi="Times New Roman" w:cs="Times New Roman"/>
          <w:sz w:val="28"/>
          <w:szCs w:val="28"/>
        </w:rPr>
        <w:t xml:space="preserve"> языковых средств и/или недоразвитие речи и ее функций: коммуникативной, познавательной, регулирующей.</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В связи с этим, обучение детей речи и коммуникации должно включать целенаправленную психологическую работу по формированию у них потребности в общении, на развитие речевых механизмов. </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 </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Примерная программа представлена следующими разделами: развитие потребности в общении, развитие понимания речи, и развитие экспрессивной речи. </w:t>
      </w:r>
    </w:p>
    <w:p w:rsidR="00FE2BA6" w:rsidRPr="00FE2BA6" w:rsidRDefault="00FE2BA6" w:rsidP="00FE2BA6">
      <w:pPr>
        <w:spacing w:after="0"/>
        <w:ind w:left="260" w:firstLine="708"/>
        <w:jc w:val="both"/>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 xml:space="preserve">Развитие потребности в общении: </w:t>
      </w:r>
    </w:p>
    <w:p w:rsidR="00FE2BA6" w:rsidRPr="00FE2BA6" w:rsidRDefault="00FE2BA6" w:rsidP="00FE2BA6">
      <w:pPr>
        <w:numPr>
          <w:ilvl w:val="0"/>
          <w:numId w:val="33"/>
        </w:numPr>
        <w:spacing w:after="0"/>
        <w:ind w:left="142" w:firstLine="425"/>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lastRenderedPageBreak/>
        <w:t xml:space="preserve">формировать аффективно-личностные связи у ребенка с близкими взрослыми как основу возникновения интереса к общению; </w:t>
      </w:r>
    </w:p>
    <w:p w:rsidR="00FE2BA6" w:rsidRPr="00FE2BA6" w:rsidRDefault="00FE2BA6" w:rsidP="00FE2BA6">
      <w:pPr>
        <w:numPr>
          <w:ilvl w:val="0"/>
          <w:numId w:val="33"/>
        </w:numPr>
        <w:spacing w:after="0"/>
        <w:ind w:left="142" w:firstLine="425"/>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развивать эмоциональные средства общения ребенка с близкими взрослыми;</w:t>
      </w:r>
    </w:p>
    <w:p w:rsidR="00FE2BA6" w:rsidRPr="00FE2BA6" w:rsidRDefault="00FE2BA6" w:rsidP="00FE2BA6">
      <w:pPr>
        <w:numPr>
          <w:ilvl w:val="0"/>
          <w:numId w:val="33"/>
        </w:numPr>
        <w:spacing w:after="0"/>
        <w:ind w:left="142" w:firstLine="425"/>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умение принимать контакт, формировать умения откликаться на свое имя; </w:t>
      </w:r>
      <w:bookmarkStart w:id="11" w:name="page67"/>
      <w:bookmarkEnd w:id="11"/>
    </w:p>
    <w:p w:rsidR="00FE2BA6" w:rsidRPr="00FE2BA6" w:rsidRDefault="00FE2BA6" w:rsidP="00FE2BA6">
      <w:pPr>
        <w:numPr>
          <w:ilvl w:val="0"/>
          <w:numId w:val="33"/>
        </w:numPr>
        <w:spacing w:after="0"/>
        <w:ind w:left="142" w:firstLine="425"/>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потребность в речевых высказываниях с целью общения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взрослыми и сверстниками; </w:t>
      </w:r>
    </w:p>
    <w:p w:rsidR="00FE2BA6" w:rsidRPr="00FE2BA6" w:rsidRDefault="00FE2BA6" w:rsidP="00FE2BA6">
      <w:pPr>
        <w:numPr>
          <w:ilvl w:val="0"/>
          <w:numId w:val="33"/>
        </w:numPr>
        <w:spacing w:after="0"/>
        <w:ind w:left="142" w:firstLine="425"/>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понимание жестовой инструкции взрослого с речевым сопровождением, используя элементарные жесты во взаимодействии с педагогом; </w:t>
      </w:r>
    </w:p>
    <w:p w:rsidR="00FE2BA6" w:rsidRPr="00FE2BA6" w:rsidRDefault="00FE2BA6" w:rsidP="00FE2BA6">
      <w:pPr>
        <w:numPr>
          <w:ilvl w:val="0"/>
          <w:numId w:val="33"/>
        </w:numPr>
        <w:spacing w:after="0"/>
        <w:ind w:left="142" w:firstLine="425"/>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использовать доступные средства коммуникации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 (жесты, слова: «привет, пока, на, дай»); </w:t>
      </w:r>
    </w:p>
    <w:p w:rsidR="00FE2BA6" w:rsidRPr="00FE2BA6" w:rsidRDefault="00FE2BA6" w:rsidP="00FE2BA6">
      <w:pPr>
        <w:numPr>
          <w:ilvl w:val="0"/>
          <w:numId w:val="33"/>
        </w:numPr>
        <w:spacing w:after="0"/>
        <w:ind w:left="142" w:firstLine="425"/>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стимулировать  речевые  проявления  и  инициативу  детей:  обращения, просьбы, требования; </w:t>
      </w:r>
    </w:p>
    <w:p w:rsidR="00FE2BA6" w:rsidRPr="00FE2BA6" w:rsidRDefault="00FE2BA6" w:rsidP="00FE2BA6">
      <w:pPr>
        <w:numPr>
          <w:ilvl w:val="0"/>
          <w:numId w:val="33"/>
        </w:numPr>
        <w:spacing w:after="0" w:line="350" w:lineRule="exact"/>
        <w:ind w:left="142" w:firstLine="425"/>
        <w:contextualSpacing/>
        <w:jc w:val="both"/>
        <w:rPr>
          <w:rFonts w:ascii="Times New Roman" w:eastAsia="Times New Roman" w:hAnsi="Times New Roman" w:cs="Times New Roman"/>
        </w:rPr>
      </w:pPr>
      <w:r w:rsidRPr="00FE2BA6">
        <w:rPr>
          <w:rFonts w:ascii="Times New Roman" w:eastAsia="Times New Roman" w:hAnsi="Times New Roman" w:cs="Times New Roman"/>
          <w:sz w:val="28"/>
          <w:szCs w:val="28"/>
        </w:rPr>
        <w:t>стимулировать речевые реакции в процессе общения с близким взрослым.</w:t>
      </w:r>
    </w:p>
    <w:p w:rsidR="00FE2BA6" w:rsidRPr="00FE2BA6" w:rsidRDefault="00FE2BA6" w:rsidP="00FE2BA6">
      <w:pPr>
        <w:tabs>
          <w:tab w:val="left" w:pos="1240"/>
        </w:tabs>
        <w:spacing w:after="0" w:line="0" w:lineRule="atLeast"/>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ab/>
        <w:t xml:space="preserve">Развитие понимания  речи: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стимулировать внимание ребёнка к звучащей речи взрослого, интонации, голосу, зрительному восприятию ребенком говорящего, дополняя речь естественными жестами, мимикой, указаниями на предметы;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развития слухового восприятия при использовании различных игр с музыкальными игрушками;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умение находить близко расположенный предмет, который называет взрослый;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proofErr w:type="gramStart"/>
      <w:r w:rsidRPr="00FE2BA6">
        <w:rPr>
          <w:rFonts w:ascii="Times New Roman" w:eastAsia="Times New Roman" w:hAnsi="Times New Roman" w:cs="Times New Roman"/>
          <w:sz w:val="28"/>
          <w:szCs w:val="28"/>
        </w:rPr>
        <w:t>учить по просьбе находить</w:t>
      </w:r>
      <w:proofErr w:type="gramEnd"/>
      <w:r w:rsidRPr="00FE2BA6">
        <w:rPr>
          <w:rFonts w:ascii="Times New Roman" w:eastAsia="Times New Roman" w:hAnsi="Times New Roman" w:cs="Times New Roman"/>
          <w:sz w:val="28"/>
          <w:szCs w:val="28"/>
        </w:rPr>
        <w:t xml:space="preserve"> и приносить игрушку, которая расположена далеко от ребенка;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выполнять запрет: «Нельзя!», «Стоп!»;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взаимосвязь между движением и его словесным обозначением, комментируя действия ребенка и собственные движения речью;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lastRenderedPageBreak/>
        <w:t xml:space="preserve">учить выполнять просьбы, подкрепленные жестом: «Дай!»;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выполнять простые инструкции сопровождаемые, соответствующим жестом: «иди ко мне», «сядь» и т.д.;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выполнять простые инструкции, предъявляемые без жеста; </w:t>
      </w:r>
      <w:bookmarkStart w:id="12" w:name="page68"/>
      <w:bookmarkEnd w:id="12"/>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слушать песенки взрослого, стихи, фиксировать взгляд на артикуляции взрослого; </w:t>
      </w:r>
    </w:p>
    <w:p w:rsidR="00FE2BA6" w:rsidRPr="00FE2BA6" w:rsidRDefault="00FE2BA6" w:rsidP="00FE2BA6">
      <w:pPr>
        <w:numPr>
          <w:ilvl w:val="0"/>
          <w:numId w:val="34"/>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активизировать речевые реакции детей, совместно рассматривая предметы, игрушки, картинки и т.д.; </w:t>
      </w:r>
    </w:p>
    <w:p w:rsidR="00FE2BA6" w:rsidRPr="00FE2BA6" w:rsidRDefault="00FE2BA6" w:rsidP="00FE2BA6">
      <w:pPr>
        <w:numPr>
          <w:ilvl w:val="0"/>
          <w:numId w:val="34"/>
        </w:numPr>
        <w:spacing w:after="0" w:line="200" w:lineRule="exact"/>
        <w:ind w:firstLine="567"/>
        <w:contextualSpacing/>
        <w:jc w:val="both"/>
        <w:rPr>
          <w:rFonts w:ascii="Times New Roman" w:eastAsia="Times New Roman" w:hAnsi="Times New Roman" w:cs="Times New Roman"/>
          <w:sz w:val="20"/>
        </w:rPr>
      </w:pPr>
      <w:r w:rsidRPr="00FE2BA6">
        <w:rPr>
          <w:rFonts w:ascii="Times New Roman" w:eastAsia="Times New Roman" w:hAnsi="Times New Roman" w:cs="Times New Roman"/>
          <w:sz w:val="28"/>
          <w:szCs w:val="28"/>
        </w:rPr>
        <w:t>учить показывать по просьбе знакомые предметы и их изображения.</w:t>
      </w:r>
    </w:p>
    <w:p w:rsidR="00FE2BA6" w:rsidRPr="00FE2BA6" w:rsidRDefault="00FE2BA6" w:rsidP="00FE2BA6">
      <w:pPr>
        <w:spacing w:after="0"/>
        <w:jc w:val="both"/>
        <w:rPr>
          <w:rFonts w:ascii="Times New Roman" w:eastAsia="Times New Roman" w:hAnsi="Times New Roman" w:cs="Times New Roman"/>
          <w:b/>
          <w:sz w:val="28"/>
          <w:szCs w:val="28"/>
        </w:rPr>
      </w:pPr>
    </w:p>
    <w:p w:rsidR="00FE2BA6" w:rsidRPr="00FE2BA6" w:rsidRDefault="00FE2BA6" w:rsidP="00FE2BA6">
      <w:pPr>
        <w:spacing w:after="0"/>
        <w:jc w:val="both"/>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 xml:space="preserve">Развитие экспрессивной речи, в том числе средствами невербальной коммуникации: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стимулировать использование жеста,</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указывающего на желаемый объект,</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что бы</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выразить просьбу;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учить выражать просьбу с помощью вокализации,</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которая может сопровождаться</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взглядом и/или жестом, указывающим на желаемый предмет;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учить выражать просьбу о помощи,</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протягивая предмет взрослому;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стимулировать произнесение звуков/слогов/слов по очереди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учить выражать отказ социально адекватными средствами</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(например,</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движением</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головы или кисти);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учить указывать пальцем на близко</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(до</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1м)</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расположенный желаемый предмет;</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стимулировать фиксацию взгляда на лице взрослого,</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для получения желаемого предмета;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учить делать выбор,</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показывая пальцем на один из</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2-х предложенных предметов;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стимулировать использование вокализации/звука/слога/слова и взгляда для</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выражения просьбы;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учить показывать указательным пальцем на желаемый отдаленно расположенный</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(1 и более метров) предмет;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развития активных вокализаций;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стимулировать произнесение пяти и более согласных в спонтанной вокализации и</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лепете;</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создавать условия для формирования невербальных средств коммуникации:</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умение</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фиксировать взгляд на лице партнера, смотреть в глаза партнера по общению;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lastRenderedPageBreak/>
        <w:t>учить детей пользоваться рукой как средством коммуникации,</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выполняя</w:t>
      </w:r>
      <w:r w:rsidRPr="00FE2BA6">
        <w:rPr>
          <w:rFonts w:ascii="Times New Roman" w:eastAsia="Arial" w:hAnsi="Times New Roman" w:cs="Times New Roman"/>
          <w:sz w:val="28"/>
          <w:szCs w:val="28"/>
        </w:rPr>
        <w:t xml:space="preserve"> </w:t>
      </w:r>
      <w:r w:rsidRPr="00FE2BA6">
        <w:rPr>
          <w:rFonts w:ascii="Times New Roman" w:eastAsia="Times New Roman" w:hAnsi="Times New Roman" w:cs="Times New Roman"/>
          <w:sz w:val="28"/>
          <w:szCs w:val="28"/>
        </w:rPr>
        <w:t xml:space="preserve">согласованные, направленные на другого человека движения рукой, телом и глазами;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подражать действиям губ взрослого в русле простой артикуляционной гимнастики; </w:t>
      </w:r>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побуждать к звукоподражанию; </w:t>
      </w:r>
      <w:bookmarkStart w:id="13" w:name="page69"/>
      <w:bookmarkEnd w:id="13"/>
    </w:p>
    <w:p w:rsidR="00FE2BA6" w:rsidRPr="00FE2BA6" w:rsidRDefault="00FE2BA6" w:rsidP="00FE2BA6">
      <w:pPr>
        <w:numPr>
          <w:ilvl w:val="0"/>
          <w:numId w:val="35"/>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активизации детей к речевым высказываниям в результате действий с игрушками («паровоз – </w:t>
      </w:r>
      <w:proofErr w:type="gramStart"/>
      <w:r w:rsidRPr="00FE2BA6">
        <w:rPr>
          <w:rFonts w:ascii="Times New Roman" w:eastAsia="Times New Roman" w:hAnsi="Times New Roman" w:cs="Times New Roman"/>
          <w:sz w:val="28"/>
          <w:szCs w:val="28"/>
        </w:rPr>
        <w:t>ту-ту</w:t>
      </w:r>
      <w:proofErr w:type="gramEnd"/>
      <w:r w:rsidRPr="00FE2BA6">
        <w:rPr>
          <w:rFonts w:ascii="Times New Roman" w:eastAsia="Times New Roman" w:hAnsi="Times New Roman" w:cs="Times New Roman"/>
          <w:sz w:val="28"/>
          <w:szCs w:val="28"/>
        </w:rPr>
        <w:t xml:space="preserve">», «самолет - </w:t>
      </w:r>
      <w:proofErr w:type="spellStart"/>
      <w:r w:rsidRPr="00FE2BA6">
        <w:rPr>
          <w:rFonts w:ascii="Times New Roman" w:eastAsia="Times New Roman" w:hAnsi="Times New Roman" w:cs="Times New Roman"/>
          <w:sz w:val="28"/>
          <w:szCs w:val="28"/>
        </w:rPr>
        <w:t>ууу</w:t>
      </w:r>
      <w:proofErr w:type="spellEnd"/>
      <w:r w:rsidRPr="00FE2BA6">
        <w:rPr>
          <w:rFonts w:ascii="Times New Roman" w:eastAsia="Times New Roman" w:hAnsi="Times New Roman" w:cs="Times New Roman"/>
          <w:sz w:val="28"/>
          <w:szCs w:val="28"/>
        </w:rPr>
        <w:t xml:space="preserve">»); </w:t>
      </w:r>
    </w:p>
    <w:p w:rsidR="00FE2BA6" w:rsidRPr="00FE2BA6" w:rsidRDefault="00FE2BA6" w:rsidP="00FE2BA6">
      <w:pPr>
        <w:numPr>
          <w:ilvl w:val="0"/>
          <w:numId w:val="35"/>
        </w:numPr>
        <w:spacing w:after="0"/>
        <w:ind w:firstLine="567"/>
        <w:contextualSpacing/>
        <w:jc w:val="both"/>
        <w:rPr>
          <w:rFonts w:ascii="Times New Roman" w:eastAsia="Arial" w:hAnsi="Times New Roman" w:cs="Times New Roman"/>
          <w:sz w:val="28"/>
          <w:szCs w:val="28"/>
        </w:rPr>
      </w:pPr>
      <w:r w:rsidRPr="00FE2BA6">
        <w:rPr>
          <w:rFonts w:ascii="Times New Roman" w:eastAsia="Times New Roman" w:hAnsi="Times New Roman" w:cs="Times New Roman"/>
          <w:sz w:val="28"/>
          <w:szCs w:val="28"/>
        </w:rPr>
        <w:t>учить детей отвечать на вопросы: «Хочешь пить?» – «Да! Нет!», выражать свои потребности словом: «Дай пить», «Хочу сок», «Хочу спать» (в дальнейшем – с обращением).</w:t>
      </w:r>
    </w:p>
    <w:p w:rsidR="00FE2BA6" w:rsidRPr="00FE2BA6" w:rsidRDefault="00FE2BA6" w:rsidP="00FE2BA6">
      <w:pPr>
        <w:spacing w:after="0"/>
        <w:ind w:left="980"/>
        <w:jc w:val="both"/>
        <w:rPr>
          <w:rFonts w:ascii="Times New Roman" w:eastAsia="Times New Roman" w:hAnsi="Times New Roman" w:cs="Times New Roman"/>
          <w:b/>
          <w:sz w:val="24"/>
          <w:szCs w:val="24"/>
        </w:rPr>
      </w:pPr>
    </w:p>
    <w:p w:rsidR="00FE2BA6" w:rsidRPr="00FE2BA6" w:rsidRDefault="00FE2BA6" w:rsidP="00FE2BA6">
      <w:pPr>
        <w:spacing w:after="0"/>
        <w:ind w:left="980"/>
        <w:jc w:val="both"/>
        <w:rPr>
          <w:rFonts w:ascii="Times New Roman" w:eastAsia="Times New Roman" w:hAnsi="Times New Roman" w:cs="Times New Roman"/>
          <w:b/>
          <w:sz w:val="24"/>
          <w:szCs w:val="24"/>
        </w:rPr>
      </w:pPr>
      <w:r w:rsidRPr="00FE2BA6">
        <w:rPr>
          <w:rFonts w:ascii="Times New Roman" w:eastAsia="Times New Roman" w:hAnsi="Times New Roman" w:cs="Times New Roman"/>
          <w:b/>
          <w:sz w:val="24"/>
          <w:szCs w:val="24"/>
        </w:rPr>
        <w:t>4. ХУДОЖЕСТВЕННО-ЭСТЕТИЧЕСКОЕ РАЗВИТИЕ</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В рамках данной образовательной области происходит развитие эмоциональной отзывчивости на красоту природы и рукотворного мира. Область художественно-эстетическое развитие представлена следующими разделами: эстетическое воспитание средствами изобразительного искусства и музыкальное воспитание.</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Вместе с формированием изобразительной деятельности у ребенка воспитывается эмоциональное отношение к миру, развивается восприятие, воображение, память, зрительно-двигательная координация. На занятиях по аппликации, лепке, рисованию дети имеют возможность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Создание ситуации успеха способствует развитию у детей желания участвовать в изобразительной деятельности.</w:t>
      </w:r>
    </w:p>
    <w:p w:rsidR="00FE2BA6" w:rsidRPr="00FE2BA6" w:rsidRDefault="00FE2BA6" w:rsidP="00FE2BA6">
      <w:pPr>
        <w:spacing w:after="0"/>
        <w:ind w:firstLine="567"/>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w:t>
      </w:r>
    </w:p>
    <w:p w:rsidR="00FE2BA6" w:rsidRPr="00FE2BA6" w:rsidRDefault="00FE2BA6" w:rsidP="00FE2BA6">
      <w:pPr>
        <w:spacing w:after="0" w:line="200" w:lineRule="exact"/>
        <w:rPr>
          <w:rFonts w:ascii="Times New Roman" w:eastAsia="Times New Roman" w:hAnsi="Times New Roman" w:cs="Times New Roman"/>
          <w:sz w:val="20"/>
        </w:rPr>
      </w:pPr>
    </w:p>
    <w:p w:rsidR="00FE2BA6" w:rsidRPr="00FE2BA6" w:rsidRDefault="00FE2BA6" w:rsidP="00FE2BA6">
      <w:pPr>
        <w:tabs>
          <w:tab w:val="left" w:pos="1240"/>
        </w:tabs>
        <w:spacing w:after="0" w:line="0" w:lineRule="atLeast"/>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 xml:space="preserve"> Эстетическое воспитание средствами изобразительного искусства</w:t>
      </w:r>
    </w:p>
    <w:p w:rsidR="00FE2BA6" w:rsidRPr="00FE2BA6" w:rsidRDefault="00FE2BA6" w:rsidP="00FE2BA6">
      <w:pPr>
        <w:tabs>
          <w:tab w:val="left" w:pos="1240"/>
        </w:tabs>
        <w:spacing w:after="0" w:line="0" w:lineRule="atLeast"/>
        <w:rPr>
          <w:rFonts w:ascii="Times New Roman" w:eastAsia="Times New Roman" w:hAnsi="Times New Roman" w:cs="Times New Roman"/>
          <w:b/>
          <w:i/>
          <w:sz w:val="28"/>
          <w:szCs w:val="28"/>
        </w:rPr>
      </w:pPr>
      <w:r w:rsidRPr="00FE2BA6">
        <w:rPr>
          <w:rFonts w:ascii="Times New Roman" w:eastAsia="Times New Roman" w:hAnsi="Times New Roman" w:cs="Times New Roman"/>
          <w:b/>
          <w:sz w:val="28"/>
          <w:szCs w:val="28"/>
        </w:rPr>
        <w:tab/>
      </w:r>
      <w:r w:rsidRPr="00FE2BA6">
        <w:rPr>
          <w:rFonts w:ascii="Times New Roman" w:eastAsia="Times New Roman" w:hAnsi="Times New Roman" w:cs="Times New Roman"/>
          <w:b/>
          <w:i/>
          <w:sz w:val="28"/>
          <w:szCs w:val="28"/>
        </w:rPr>
        <w:t>Рисование:</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воспитывать у детей интерес к выполнению изобразительных действий различными средствами;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lastRenderedPageBreak/>
        <w:t xml:space="preserve">учить детей проводить прямые, закругленные и прерывистые линии мелками и карандашами на больших пространствах (доска, лист бумаги);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у детей представление о том, что можно изображать реальные предметы и явления природы (через показ);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способам обследования предмета перед рисованием (через показ); </w:t>
      </w:r>
      <w:bookmarkStart w:id="14" w:name="page70"/>
      <w:bookmarkEnd w:id="14"/>
    </w:p>
    <w:p w:rsidR="00FE2BA6" w:rsidRPr="00FE2BA6" w:rsidRDefault="00FE2BA6" w:rsidP="00FE2BA6">
      <w:pPr>
        <w:numPr>
          <w:ilvl w:val="0"/>
          <w:numId w:val="36"/>
        </w:numPr>
        <w:spacing w:after="0"/>
        <w:ind w:firstLine="567"/>
        <w:contextualSpacing/>
        <w:jc w:val="both"/>
        <w:rPr>
          <w:rFonts w:ascii="Times New Roman" w:eastAsia="Arial" w:hAnsi="Times New Roman" w:cs="Times New Roman"/>
          <w:sz w:val="28"/>
          <w:szCs w:val="28"/>
        </w:rPr>
      </w:pPr>
      <w:r w:rsidRPr="00FE2BA6">
        <w:rPr>
          <w:rFonts w:ascii="Times New Roman" w:eastAsia="Times New Roman" w:hAnsi="Times New Roman" w:cs="Times New Roman"/>
          <w:sz w:val="28"/>
          <w:szCs w:val="28"/>
        </w:rPr>
        <w:t>учить детей называть предмет и его изображение словом;</w:t>
      </w:r>
    </w:p>
    <w:p w:rsidR="00FE2BA6" w:rsidRPr="00FE2BA6" w:rsidRDefault="00FE2BA6" w:rsidP="00FE2BA6">
      <w:pPr>
        <w:numPr>
          <w:ilvl w:val="0"/>
          <w:numId w:val="36"/>
        </w:numPr>
        <w:spacing w:after="0"/>
        <w:ind w:firstLine="567"/>
        <w:contextualSpacing/>
        <w:jc w:val="both"/>
        <w:rPr>
          <w:rFonts w:ascii="Times New Roman" w:eastAsia="Arial" w:hAnsi="Times New Roman" w:cs="Times New Roman"/>
          <w:sz w:val="28"/>
          <w:szCs w:val="28"/>
        </w:rPr>
      </w:pPr>
      <w:r w:rsidRPr="00FE2BA6">
        <w:rPr>
          <w:rFonts w:ascii="Times New Roman" w:eastAsia="Times New Roman" w:hAnsi="Times New Roman" w:cs="Times New Roman"/>
          <w:sz w:val="28"/>
          <w:szCs w:val="28"/>
        </w:rPr>
        <w:t>закреплять положительное эмоциональное отношение к самой деятельности и ее результатам.</w:t>
      </w:r>
    </w:p>
    <w:p w:rsidR="00FE2BA6" w:rsidRPr="00FE2BA6" w:rsidRDefault="00FE2BA6" w:rsidP="00FE2BA6">
      <w:pPr>
        <w:numPr>
          <w:ilvl w:val="0"/>
          <w:numId w:val="36"/>
        </w:numPr>
        <w:spacing w:after="0"/>
        <w:ind w:firstLine="567"/>
        <w:contextualSpacing/>
        <w:rPr>
          <w:rFonts w:ascii="Times New Roman" w:eastAsia="Times New Roman" w:hAnsi="Times New Roman" w:cs="Times New Roman"/>
          <w:b/>
          <w:i/>
          <w:sz w:val="28"/>
          <w:szCs w:val="28"/>
        </w:rPr>
      </w:pPr>
      <w:r w:rsidRPr="00FE2BA6">
        <w:rPr>
          <w:rFonts w:ascii="Times New Roman" w:eastAsia="Times New Roman" w:hAnsi="Times New Roman" w:cs="Times New Roman"/>
          <w:b/>
          <w:i/>
          <w:sz w:val="28"/>
          <w:szCs w:val="28"/>
        </w:rPr>
        <w:t>Лепка:</w:t>
      </w:r>
    </w:p>
    <w:p w:rsidR="00FE2BA6" w:rsidRPr="00FE2BA6" w:rsidRDefault="00FE2BA6" w:rsidP="00FE2BA6">
      <w:pPr>
        <w:numPr>
          <w:ilvl w:val="0"/>
          <w:numId w:val="36"/>
        </w:numPr>
        <w:spacing w:after="0"/>
        <w:ind w:firstLine="567"/>
        <w:contextualSpacing/>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воспитывать у детей интерес к процессу лепки;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проявлять положительные эмоции при работе с пластичными материалами (глина, тесто, пластилин);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наблюдать за действиями взрослого и другого ребенка;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раскатывать тесто (глину, пластилин) между ладонями прямыми и круговыми движениями, соединять части, плотно </w:t>
      </w:r>
      <w:proofErr w:type="gramStart"/>
      <w:r w:rsidRPr="00FE2BA6">
        <w:rPr>
          <w:rFonts w:ascii="Times New Roman" w:eastAsia="Times New Roman" w:hAnsi="Times New Roman" w:cs="Times New Roman"/>
          <w:sz w:val="28"/>
          <w:szCs w:val="28"/>
        </w:rPr>
        <w:t>прижимая</w:t>
      </w:r>
      <w:proofErr w:type="gramEnd"/>
      <w:r w:rsidRPr="00FE2BA6">
        <w:rPr>
          <w:rFonts w:ascii="Times New Roman" w:eastAsia="Times New Roman" w:hAnsi="Times New Roman" w:cs="Times New Roman"/>
          <w:sz w:val="28"/>
          <w:szCs w:val="28"/>
        </w:rPr>
        <w:t xml:space="preserve"> их друг к другу;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приучать детей лепить на доске, засучивать рукава перед лепкой и не разбрасывать глину (тесто, пластилин);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правильно сидеть за столом; </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воспитывать у детей умения аккуратного выполнения работы;</w:t>
      </w:r>
    </w:p>
    <w:p w:rsidR="00FE2BA6" w:rsidRPr="00FE2BA6" w:rsidRDefault="00FE2BA6" w:rsidP="00FE2BA6">
      <w:pPr>
        <w:numPr>
          <w:ilvl w:val="0"/>
          <w:numId w:val="36"/>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называть предмет и его изображение словом; </w:t>
      </w:r>
    </w:p>
    <w:p w:rsidR="00FE2BA6" w:rsidRPr="00FE2BA6" w:rsidRDefault="00FE2BA6" w:rsidP="00FE2BA6">
      <w:pPr>
        <w:numPr>
          <w:ilvl w:val="0"/>
          <w:numId w:val="36"/>
        </w:numPr>
        <w:spacing w:after="0"/>
        <w:ind w:firstLine="567"/>
        <w:contextualSpacing/>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закреплять положительное эмоциональное отношение к самой деятельности и ее результатам.</w:t>
      </w:r>
    </w:p>
    <w:p w:rsidR="00FE2BA6" w:rsidRPr="00FE2BA6" w:rsidRDefault="00FE2BA6" w:rsidP="00FE2BA6">
      <w:pPr>
        <w:tabs>
          <w:tab w:val="left" w:pos="1240"/>
        </w:tabs>
        <w:spacing w:after="0"/>
        <w:rPr>
          <w:rFonts w:ascii="Times New Roman" w:eastAsia="Times New Roman" w:hAnsi="Times New Roman" w:cs="Times New Roman"/>
          <w:sz w:val="28"/>
          <w:szCs w:val="28"/>
        </w:rPr>
      </w:pPr>
      <w:r w:rsidRPr="00FE2BA6">
        <w:rPr>
          <w:rFonts w:ascii="Times New Roman" w:eastAsia="Times New Roman" w:hAnsi="Times New Roman" w:cs="Times New Roman"/>
          <w:b/>
          <w:sz w:val="28"/>
          <w:szCs w:val="28"/>
        </w:rPr>
        <w:tab/>
        <w:t>Музыкальное воспитание</w:t>
      </w:r>
    </w:p>
    <w:p w:rsidR="00FE2BA6" w:rsidRPr="00FE2BA6" w:rsidRDefault="00FE2BA6" w:rsidP="00FE2BA6">
      <w:pPr>
        <w:spacing w:after="0"/>
        <w:ind w:firstLine="425"/>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Музыкальное воспитание имеет особое значение для разностороннего развития ребенка. Мир музыки позволяет ему получить новые впечатления, приобщиться к восприятию новой информации. Активизация чувственных переживаний детей способствует их личностному развитию. Коррекция нарушений, имеющихся у детей, осуществляется путем их участия в различных видах музыкально-</w:t>
      </w:r>
      <w:proofErr w:type="gramStart"/>
      <w:r w:rsidRPr="00FE2BA6">
        <w:rPr>
          <w:rFonts w:ascii="Times New Roman" w:eastAsia="Times New Roman" w:hAnsi="Times New Roman" w:cs="Times New Roman"/>
          <w:sz w:val="28"/>
          <w:szCs w:val="28"/>
        </w:rPr>
        <w:t>ритмической деятельности</w:t>
      </w:r>
      <w:proofErr w:type="gramEnd"/>
      <w:r w:rsidRPr="00FE2BA6">
        <w:rPr>
          <w:rFonts w:ascii="Times New Roman" w:eastAsia="Times New Roman" w:hAnsi="Times New Roman" w:cs="Times New Roman"/>
          <w:sz w:val="28"/>
          <w:szCs w:val="28"/>
        </w:rPr>
        <w:t>, протекающей на основе развития сенсорных процессов и формирования адекватных реакций на звучание музыки.</w:t>
      </w:r>
    </w:p>
    <w:p w:rsidR="00FE2BA6" w:rsidRPr="00FE2BA6" w:rsidRDefault="00FE2BA6" w:rsidP="00FE2BA6">
      <w:pPr>
        <w:spacing w:after="0"/>
        <w:ind w:firstLine="425"/>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lastRenderedPageBreak/>
        <w:t>Музыка является одним из важнейших сре</w:t>
      </w:r>
      <w:proofErr w:type="gramStart"/>
      <w:r w:rsidRPr="00FE2BA6">
        <w:rPr>
          <w:rFonts w:ascii="Times New Roman" w:eastAsia="Times New Roman" w:hAnsi="Times New Roman" w:cs="Times New Roman"/>
          <w:sz w:val="28"/>
          <w:szCs w:val="28"/>
        </w:rPr>
        <w:t>дств в р</w:t>
      </w:r>
      <w:proofErr w:type="gramEnd"/>
      <w:r w:rsidRPr="00FE2BA6">
        <w:rPr>
          <w:rFonts w:ascii="Times New Roman" w:eastAsia="Times New Roman" w:hAnsi="Times New Roman" w:cs="Times New Roman"/>
          <w:sz w:val="28"/>
          <w:szCs w:val="28"/>
        </w:rPr>
        <w:t>азвитии общения и социального взаимодействия детей с РАС (если нет негативизма к звукам музыки). Музыкальные средства помогают ребенку научиться воспринимать звуки окружающего мира, развить эмоциональную отзывчивость на музыкальный ритм, мелодику.</w:t>
      </w:r>
    </w:p>
    <w:p w:rsidR="00FE2BA6" w:rsidRPr="00FE2BA6" w:rsidRDefault="00FE2BA6" w:rsidP="00FE2BA6">
      <w:pPr>
        <w:spacing w:after="0"/>
        <w:ind w:firstLine="425"/>
        <w:jc w:val="both"/>
        <w:rPr>
          <w:rFonts w:ascii="Times New Roman" w:eastAsia="Times New Roman" w:hAnsi="Times New Roman" w:cs="Times New Roman"/>
          <w:sz w:val="28"/>
          <w:szCs w:val="28"/>
        </w:rPr>
      </w:pPr>
      <w:r w:rsidRPr="00FE2BA6">
        <w:rPr>
          <w:rFonts w:ascii="Times New Roman" w:eastAsia="Times New Roman" w:hAnsi="Times New Roman" w:cs="Times New Roman"/>
          <w:b/>
          <w:sz w:val="28"/>
          <w:szCs w:val="28"/>
        </w:rPr>
        <w:t>Слушание музыки, игра на музыкальных инструментах, пение, движение под музыку:</w:t>
      </w:r>
      <w:bookmarkStart w:id="15" w:name="page71"/>
      <w:bookmarkEnd w:id="15"/>
      <w:r w:rsidRPr="00FE2BA6">
        <w:rPr>
          <w:rFonts w:ascii="Times New Roman" w:eastAsia="Times New Roman" w:hAnsi="Times New Roman" w:cs="Times New Roman"/>
          <w:b/>
          <w:sz w:val="28"/>
          <w:szCs w:val="28"/>
        </w:rPr>
        <w:t xml:space="preserve"> </w:t>
      </w:r>
      <w:r w:rsidRPr="00FE2BA6">
        <w:rPr>
          <w:rFonts w:ascii="Times New Roman" w:eastAsia="Times New Roman" w:hAnsi="Times New Roman" w:cs="Times New Roman"/>
          <w:sz w:val="28"/>
          <w:szCs w:val="28"/>
        </w:rPr>
        <w:t xml:space="preserve">учить детей проявлять реакции на звучание музыки (поворачивать голову в сторону звучания, улыбаться); развивать потребность к прослушиванию музыкальных произведений (песенок) совместно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 учить действовать с музыкальными игрушками: стучать в барабан, трясти бубен, играть с погремушкой; </w:t>
      </w:r>
      <w:proofErr w:type="gramStart"/>
      <w:r w:rsidRPr="00FE2BA6">
        <w:rPr>
          <w:rFonts w:ascii="Times New Roman" w:eastAsia="Times New Roman" w:hAnsi="Times New Roman" w:cs="Times New Roman"/>
          <w:sz w:val="28"/>
          <w:szCs w:val="28"/>
        </w:rPr>
        <w:t xml:space="preserve">расширять   возможности   действовать   с   музыкальными   игрушками: колокольчиком, детским роялем (с учётом различного уровня </w:t>
      </w:r>
      <w:proofErr w:type="spellStart"/>
      <w:r w:rsidRPr="00FE2BA6">
        <w:rPr>
          <w:rFonts w:ascii="Times New Roman" w:eastAsia="Times New Roman" w:hAnsi="Times New Roman" w:cs="Times New Roman"/>
          <w:sz w:val="28"/>
          <w:szCs w:val="28"/>
        </w:rPr>
        <w:t>сензитивности</w:t>
      </w:r>
      <w:proofErr w:type="spellEnd"/>
      <w:r w:rsidRPr="00FE2BA6">
        <w:rPr>
          <w:rFonts w:ascii="Times New Roman" w:eastAsia="Times New Roman" w:hAnsi="Times New Roman" w:cs="Times New Roman"/>
          <w:sz w:val="28"/>
          <w:szCs w:val="28"/>
        </w:rPr>
        <w:t>!); проявлять эмоционально-двигательные реакции на звучание музыки; учить  детей  дифференцировано  реагировать  на  разный  характер  музыки (весёлую, грустную и др.): подпевать отдельными звуками или слогами («ля-ля-ля»), выполнять движения – хлопать в ладоши, махать погремушкой, топать ногой на звучание веселой музыки;</w:t>
      </w:r>
      <w:proofErr w:type="gramEnd"/>
      <w:r w:rsidRPr="00FE2BA6">
        <w:rPr>
          <w:rFonts w:ascii="Times New Roman" w:eastAsia="Times New Roman" w:hAnsi="Times New Roman" w:cs="Times New Roman"/>
          <w:sz w:val="28"/>
          <w:szCs w:val="28"/>
        </w:rPr>
        <w:t xml:space="preserve"> расширять представления о музыкальных инструментах (металлофон, бубен, маракас), учить действовать с ними, извлекая звуки; развивать интерес к выполнению под музыку ритмических движений в паре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 участию в хороводе; учить внимательно и слушать музыку, эмоционально реагировать на её звучание и выполнять простые игровые и имитационные действия (убаюкивать куклу; летать, как птички; топать, как мишки, и т.д.).</w:t>
      </w:r>
    </w:p>
    <w:p w:rsidR="00FE2BA6" w:rsidRPr="00FE2BA6" w:rsidRDefault="00FE2BA6" w:rsidP="00FE2BA6">
      <w:pPr>
        <w:spacing w:after="0" w:line="200" w:lineRule="exact"/>
        <w:rPr>
          <w:rFonts w:ascii="Times New Roman" w:eastAsia="Times New Roman" w:hAnsi="Times New Roman" w:cs="Times New Roman"/>
          <w:sz w:val="20"/>
        </w:rPr>
      </w:pPr>
    </w:p>
    <w:p w:rsidR="00FE2BA6" w:rsidRPr="00FE2BA6" w:rsidRDefault="00FE2BA6" w:rsidP="00FE2BA6">
      <w:pPr>
        <w:spacing w:line="0" w:lineRule="atLeast"/>
        <w:ind w:left="980"/>
        <w:rPr>
          <w:rFonts w:ascii="Times New Roman" w:eastAsia="Times New Roman" w:hAnsi="Times New Roman" w:cs="Times New Roman"/>
          <w:sz w:val="24"/>
          <w:szCs w:val="24"/>
        </w:rPr>
      </w:pPr>
      <w:r w:rsidRPr="00FE2BA6">
        <w:rPr>
          <w:rFonts w:ascii="Times New Roman" w:eastAsia="Times New Roman" w:hAnsi="Times New Roman" w:cs="Times New Roman"/>
          <w:b/>
          <w:sz w:val="24"/>
          <w:szCs w:val="24"/>
        </w:rPr>
        <w:t>5. ФИЗИЧЕСКОЕ РАЗВИТИЕ</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Одним из важнейших направлений ранней помощи ребенку с повышенным риском формирования РАС является физическое развитие. Среди детей целевой группы имеется немало </w:t>
      </w:r>
      <w:proofErr w:type="spellStart"/>
      <w:r w:rsidRPr="00FE2BA6">
        <w:rPr>
          <w:rFonts w:ascii="Times New Roman" w:eastAsia="Times New Roman" w:hAnsi="Times New Roman" w:cs="Times New Roman"/>
          <w:sz w:val="28"/>
          <w:szCs w:val="28"/>
        </w:rPr>
        <w:t>гиперактивных</w:t>
      </w:r>
      <w:proofErr w:type="spellEnd"/>
      <w:r w:rsidRPr="00FE2BA6">
        <w:rPr>
          <w:rFonts w:ascii="Times New Roman" w:eastAsia="Times New Roman" w:hAnsi="Times New Roman" w:cs="Times New Roman"/>
          <w:sz w:val="28"/>
          <w:szCs w:val="28"/>
        </w:rPr>
        <w:t>, но есть и дети со сниженной двигательной активностью. И тем, и другим необходимы занятия физкультурой. Физические упражнения обеспечивают активную деятельность внутренних органов и систем, укрепляют мышечную систему в целом.</w:t>
      </w:r>
    </w:p>
    <w:p w:rsidR="00FE2BA6" w:rsidRPr="00FE2BA6" w:rsidRDefault="00FE2BA6" w:rsidP="00FE2BA6">
      <w:pPr>
        <w:spacing w:after="0"/>
        <w:ind w:left="260" w:firstLine="708"/>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Целью физического развития является укрепление физического здоровья детей. Основные задачи: развитие координации, физических качеств, гибкости и подвижности в суставах; укрепление функционирования вестибулярного аппарата, формирование основных и прикладных двигательных навыков, развитие интереса к подвижным играм.</w:t>
      </w:r>
    </w:p>
    <w:p w:rsidR="00FE2BA6" w:rsidRPr="00FE2BA6" w:rsidRDefault="00FE2BA6" w:rsidP="00FE2BA6">
      <w:pPr>
        <w:tabs>
          <w:tab w:val="left" w:pos="1260"/>
        </w:tabs>
        <w:spacing w:after="0" w:line="0" w:lineRule="atLeast"/>
        <w:rPr>
          <w:rFonts w:ascii="Times New Roman" w:eastAsia="Times New Roman" w:hAnsi="Times New Roman" w:cs="Times New Roman"/>
          <w:b/>
          <w:sz w:val="24"/>
        </w:rPr>
      </w:pPr>
      <w:r w:rsidRPr="00FE2BA6">
        <w:rPr>
          <w:rFonts w:ascii="Times New Roman" w:eastAsia="Times New Roman" w:hAnsi="Times New Roman" w:cs="Times New Roman"/>
          <w:sz w:val="20"/>
        </w:rPr>
        <w:lastRenderedPageBreak/>
        <w:tab/>
      </w:r>
      <w:r w:rsidRPr="00FE2BA6">
        <w:rPr>
          <w:rFonts w:ascii="Times New Roman" w:eastAsia="Times New Roman" w:hAnsi="Times New Roman" w:cs="Times New Roman"/>
          <w:b/>
          <w:sz w:val="28"/>
          <w:szCs w:val="28"/>
        </w:rPr>
        <w:t>Общефизическое развитие</w:t>
      </w:r>
      <w:r w:rsidRPr="00FE2BA6">
        <w:rPr>
          <w:rFonts w:ascii="Times New Roman" w:eastAsia="Times New Roman" w:hAnsi="Times New Roman" w:cs="Times New Roman"/>
          <w:b/>
          <w:sz w:val="24"/>
        </w:rPr>
        <w:t>:</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у детей интерес к физической активности и совместным физическим </w:t>
      </w:r>
      <w:bookmarkStart w:id="16" w:name="page72"/>
      <w:bookmarkEnd w:id="16"/>
      <w:r w:rsidRPr="00FE2BA6">
        <w:rPr>
          <w:rFonts w:ascii="Times New Roman" w:eastAsia="Times New Roman" w:hAnsi="Times New Roman" w:cs="Times New Roman"/>
          <w:sz w:val="28"/>
          <w:szCs w:val="28"/>
        </w:rPr>
        <w:t xml:space="preserve">занятиям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взрослыми (в дальнейшем – по возможности – со сверстниками);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овладения ползанием: формирование координированного взаимодействия в движениях рук и ног;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укрепления ног (например, катание на большом мяче и др.);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продолжать совершенствовать навык проползать (через ворота, обруч) и перелезать (например, через гимнастическую скамейку, бревно);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перешагивать через незначительное препятствие (ручеек, канавку, палку);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играть с мячом («лови – бросай», бросать в цель и т.д.);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умения   удерживать   предметы   (игрушки)   двумя   руками,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производить с ними некоторые действия (мячи, рули, обручи);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овладения умениями бегать;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ходить по лесенке вверх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 а затем и самостоятельно;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у детей потребность в разных видах двигательной деятельности;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развивать у детей двигательную координацию; </w:t>
      </w:r>
    </w:p>
    <w:p w:rsidR="00FE2BA6" w:rsidRPr="00FE2BA6" w:rsidRDefault="00FE2BA6" w:rsidP="00FE2BA6">
      <w:pPr>
        <w:numPr>
          <w:ilvl w:val="0"/>
          <w:numId w:val="37"/>
        </w:numPr>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учить детей выполнять движения и действия по подражанию действиям взрослого; </w:t>
      </w:r>
    </w:p>
    <w:p w:rsidR="00FE2BA6" w:rsidRPr="00FE2BA6" w:rsidRDefault="00FE2BA6" w:rsidP="00FE2BA6">
      <w:pPr>
        <w:numPr>
          <w:ilvl w:val="0"/>
          <w:numId w:val="37"/>
        </w:numPr>
        <w:spacing w:after="0"/>
        <w:ind w:firstLine="567"/>
        <w:contextualSpacing/>
        <w:rPr>
          <w:rFonts w:ascii="Arial" w:eastAsia="Arial" w:hAnsi="Arial" w:cs="Times New Roman"/>
          <w:sz w:val="28"/>
          <w:szCs w:val="28"/>
        </w:rPr>
      </w:pPr>
      <w:r w:rsidRPr="00FE2BA6">
        <w:rPr>
          <w:rFonts w:ascii="Times New Roman" w:eastAsia="Times New Roman" w:hAnsi="Times New Roman" w:cs="Times New Roman"/>
          <w:sz w:val="28"/>
          <w:szCs w:val="28"/>
        </w:rPr>
        <w:t xml:space="preserve">учить детей выполнять двигательные упражнения по образцу и речевой инструкции; </w:t>
      </w:r>
    </w:p>
    <w:p w:rsidR="00FE2BA6" w:rsidRPr="00FE2BA6" w:rsidRDefault="00FE2BA6" w:rsidP="00FE2BA6">
      <w:pPr>
        <w:numPr>
          <w:ilvl w:val="0"/>
          <w:numId w:val="37"/>
        </w:numPr>
        <w:spacing w:after="0"/>
        <w:ind w:firstLine="567"/>
        <w:contextualSpacing/>
        <w:rPr>
          <w:rFonts w:ascii="Arial" w:eastAsia="Arial" w:hAnsi="Arial" w:cs="Times New Roman"/>
          <w:sz w:val="28"/>
          <w:szCs w:val="28"/>
        </w:rPr>
      </w:pPr>
      <w:r w:rsidRPr="00FE2BA6">
        <w:rPr>
          <w:rFonts w:ascii="Times New Roman" w:eastAsia="Times New Roman" w:hAnsi="Times New Roman" w:cs="Times New Roman"/>
          <w:sz w:val="28"/>
          <w:szCs w:val="28"/>
        </w:rPr>
        <w:t>учить выполнять физические упражнения без предметов и с предметами;</w:t>
      </w:r>
    </w:p>
    <w:p w:rsidR="00FE2BA6" w:rsidRPr="00FE2BA6" w:rsidRDefault="00FE2BA6" w:rsidP="00FE2BA6">
      <w:pPr>
        <w:numPr>
          <w:ilvl w:val="0"/>
          <w:numId w:val="37"/>
        </w:numPr>
        <w:spacing w:after="0" w:line="0" w:lineRule="atLeast"/>
        <w:ind w:firstLine="567"/>
        <w:contextualSpacing/>
        <w:jc w:val="both"/>
        <w:rPr>
          <w:rFonts w:ascii="Arial" w:eastAsia="Arial" w:hAnsi="Arial" w:cs="Times New Roman"/>
          <w:sz w:val="28"/>
          <w:szCs w:val="28"/>
        </w:rPr>
      </w:pPr>
      <w:r w:rsidRPr="00FE2BA6">
        <w:rPr>
          <w:rFonts w:ascii="Times New Roman" w:eastAsia="Times New Roman" w:hAnsi="Times New Roman" w:cs="Times New Roman"/>
          <w:sz w:val="28"/>
          <w:szCs w:val="28"/>
        </w:rPr>
        <w:t>учить выполнять упражнения для развития равновесия;</w:t>
      </w:r>
    </w:p>
    <w:p w:rsidR="00FE2BA6" w:rsidRPr="00FE2BA6" w:rsidRDefault="00FE2BA6" w:rsidP="00FE2BA6">
      <w:pPr>
        <w:numPr>
          <w:ilvl w:val="0"/>
          <w:numId w:val="37"/>
        </w:numPr>
        <w:spacing w:after="0"/>
        <w:ind w:firstLine="567"/>
        <w:contextualSpacing/>
        <w:jc w:val="both"/>
        <w:rPr>
          <w:rFonts w:ascii="Arial" w:eastAsia="Arial" w:hAnsi="Arial" w:cs="Times New Roman"/>
          <w:sz w:val="28"/>
          <w:szCs w:val="28"/>
        </w:rPr>
      </w:pPr>
      <w:r w:rsidRPr="00FE2BA6">
        <w:rPr>
          <w:rFonts w:ascii="Times New Roman" w:eastAsia="Times New Roman" w:hAnsi="Times New Roman" w:cs="Times New Roman"/>
          <w:sz w:val="28"/>
          <w:szCs w:val="28"/>
        </w:rPr>
        <w:t xml:space="preserve">учить детей ходить друг за другом, держась за веревку рукой; </w:t>
      </w:r>
    </w:p>
    <w:p w:rsidR="00FE2BA6" w:rsidRPr="00FE2BA6" w:rsidRDefault="00FE2BA6" w:rsidP="00FE2BA6">
      <w:pPr>
        <w:numPr>
          <w:ilvl w:val="0"/>
          <w:numId w:val="37"/>
        </w:numPr>
        <w:spacing w:after="0"/>
        <w:ind w:firstLine="567"/>
        <w:contextualSpacing/>
        <w:jc w:val="both"/>
        <w:rPr>
          <w:rFonts w:ascii="Arial" w:eastAsia="Arial" w:hAnsi="Arial" w:cs="Times New Roman"/>
          <w:sz w:val="28"/>
          <w:szCs w:val="28"/>
        </w:rPr>
      </w:pPr>
      <w:r w:rsidRPr="00FE2BA6">
        <w:rPr>
          <w:rFonts w:ascii="Times New Roman" w:eastAsia="Times New Roman" w:hAnsi="Times New Roman" w:cs="Times New Roman"/>
          <w:sz w:val="28"/>
          <w:szCs w:val="28"/>
        </w:rPr>
        <w:t xml:space="preserve">учить детей ходить по «дорожке» и «следам»; </w:t>
      </w:r>
    </w:p>
    <w:p w:rsidR="00FE2BA6" w:rsidRPr="00FE2BA6" w:rsidRDefault="00FE2BA6" w:rsidP="00FE2BA6">
      <w:pPr>
        <w:numPr>
          <w:ilvl w:val="0"/>
          <w:numId w:val="37"/>
        </w:numPr>
        <w:spacing w:after="0"/>
        <w:ind w:firstLine="567"/>
        <w:contextualSpacing/>
        <w:jc w:val="both"/>
        <w:rPr>
          <w:rFonts w:ascii="Arial" w:eastAsia="Arial" w:hAnsi="Arial" w:cs="Times New Roman"/>
          <w:sz w:val="28"/>
          <w:szCs w:val="28"/>
        </w:rPr>
      </w:pPr>
      <w:r w:rsidRPr="00FE2BA6">
        <w:rPr>
          <w:rFonts w:ascii="Times New Roman" w:eastAsia="Times New Roman" w:hAnsi="Times New Roman" w:cs="Times New Roman"/>
          <w:sz w:val="28"/>
          <w:szCs w:val="28"/>
        </w:rPr>
        <w:t xml:space="preserve">учить переворачиваться из одного положения в другое: из положения «лежа на спине» в положение «лежа на животе» и обратно; </w:t>
      </w:r>
    </w:p>
    <w:p w:rsidR="00FE2BA6" w:rsidRPr="00FE2BA6" w:rsidRDefault="00FE2BA6" w:rsidP="00FE2BA6">
      <w:pPr>
        <w:numPr>
          <w:ilvl w:val="0"/>
          <w:numId w:val="37"/>
        </w:numPr>
        <w:spacing w:after="0"/>
        <w:ind w:firstLine="567"/>
        <w:contextualSpacing/>
        <w:jc w:val="both"/>
        <w:rPr>
          <w:rFonts w:ascii="Arial" w:eastAsia="Arial" w:hAnsi="Arial" w:cs="Times New Roman"/>
          <w:sz w:val="28"/>
          <w:szCs w:val="28"/>
        </w:rPr>
      </w:pPr>
      <w:r w:rsidRPr="00FE2BA6">
        <w:rPr>
          <w:rFonts w:ascii="Times New Roman" w:eastAsia="Times New Roman" w:hAnsi="Times New Roman" w:cs="Times New Roman"/>
          <w:sz w:val="28"/>
          <w:szCs w:val="28"/>
        </w:rPr>
        <w:lastRenderedPageBreak/>
        <w:t xml:space="preserve">учить детей спрыгивать с высоты (с гимнастической доски – высота 10-15 см); </w:t>
      </w:r>
    </w:p>
    <w:p w:rsidR="00FE2BA6" w:rsidRPr="00FE2BA6" w:rsidRDefault="00FE2BA6" w:rsidP="00FE2BA6">
      <w:pPr>
        <w:numPr>
          <w:ilvl w:val="0"/>
          <w:numId w:val="37"/>
        </w:numPr>
        <w:spacing w:after="0"/>
        <w:ind w:firstLine="567"/>
        <w:contextualSpacing/>
        <w:jc w:val="both"/>
        <w:rPr>
          <w:rFonts w:ascii="Arial" w:eastAsia="Arial" w:hAnsi="Arial" w:cs="Times New Roman"/>
          <w:sz w:val="28"/>
          <w:szCs w:val="28"/>
        </w:rPr>
      </w:pPr>
      <w:r w:rsidRPr="00FE2BA6">
        <w:rPr>
          <w:rFonts w:ascii="Times New Roman" w:eastAsia="Times New Roman" w:hAnsi="Times New Roman" w:cs="Times New Roman"/>
          <w:sz w:val="28"/>
          <w:szCs w:val="28"/>
        </w:rPr>
        <w:t xml:space="preserve">учить детей подползать под веревку, под скамейку; </w:t>
      </w:r>
    </w:p>
    <w:p w:rsidR="00FE2BA6" w:rsidRPr="00FE2BA6" w:rsidRDefault="00FE2BA6" w:rsidP="00FE2BA6">
      <w:pPr>
        <w:numPr>
          <w:ilvl w:val="0"/>
          <w:numId w:val="37"/>
        </w:numPr>
        <w:spacing w:after="0"/>
        <w:ind w:firstLine="567"/>
        <w:contextualSpacing/>
        <w:jc w:val="both"/>
        <w:rPr>
          <w:rFonts w:ascii="Arial" w:eastAsia="Arial" w:hAnsi="Arial" w:cs="Times New Roman"/>
          <w:sz w:val="28"/>
          <w:szCs w:val="28"/>
        </w:rPr>
      </w:pPr>
      <w:r w:rsidRPr="00FE2BA6">
        <w:rPr>
          <w:rFonts w:ascii="Times New Roman" w:eastAsia="Times New Roman" w:hAnsi="Times New Roman" w:cs="Times New Roman"/>
          <w:sz w:val="28"/>
          <w:szCs w:val="28"/>
        </w:rPr>
        <w:t xml:space="preserve">формировать правильную осанку у каждого ребенка; </w:t>
      </w:r>
    </w:p>
    <w:p w:rsidR="00FE2BA6" w:rsidRPr="00FE2BA6" w:rsidRDefault="00FE2BA6" w:rsidP="00FE2BA6">
      <w:pPr>
        <w:numPr>
          <w:ilvl w:val="0"/>
          <w:numId w:val="37"/>
        </w:numPr>
        <w:spacing w:after="0"/>
        <w:ind w:right="20" w:firstLine="567"/>
        <w:contextualSpacing/>
        <w:jc w:val="both"/>
        <w:rPr>
          <w:rFonts w:ascii="Arial" w:eastAsia="Arial" w:hAnsi="Arial" w:cs="Times New Roman"/>
          <w:sz w:val="28"/>
          <w:szCs w:val="28"/>
        </w:rPr>
      </w:pPr>
      <w:r w:rsidRPr="00FE2BA6">
        <w:rPr>
          <w:rFonts w:ascii="Times New Roman" w:eastAsia="Times New Roman" w:hAnsi="Times New Roman" w:cs="Times New Roman"/>
          <w:sz w:val="28"/>
          <w:szCs w:val="28"/>
        </w:rPr>
        <w:t xml:space="preserve">тренировать у детей </w:t>
      </w:r>
      <w:proofErr w:type="gramStart"/>
      <w:r w:rsidRPr="00FE2BA6">
        <w:rPr>
          <w:rFonts w:ascii="Times New Roman" w:eastAsia="Times New Roman" w:hAnsi="Times New Roman" w:cs="Times New Roman"/>
          <w:sz w:val="28"/>
          <w:szCs w:val="28"/>
        </w:rPr>
        <w:t>дыхательную</w:t>
      </w:r>
      <w:proofErr w:type="gramEnd"/>
      <w:r w:rsidRPr="00FE2BA6">
        <w:rPr>
          <w:rFonts w:ascii="Times New Roman" w:eastAsia="Times New Roman" w:hAnsi="Times New Roman" w:cs="Times New Roman"/>
          <w:sz w:val="28"/>
          <w:szCs w:val="28"/>
        </w:rPr>
        <w:t xml:space="preserve"> системы, создавать условия в группе для эффективной профилактики простудных и инфекционных заболеваний и для закаливания организма.</w:t>
      </w:r>
    </w:p>
    <w:p w:rsidR="00FE2BA6" w:rsidRPr="00FE2BA6" w:rsidRDefault="00FE2BA6" w:rsidP="00FE2BA6">
      <w:pPr>
        <w:spacing w:after="0" w:line="200" w:lineRule="exact"/>
        <w:rPr>
          <w:rFonts w:ascii="Times New Roman" w:eastAsia="Times New Roman" w:hAnsi="Times New Roman" w:cs="Times New Roman"/>
          <w:sz w:val="20"/>
        </w:rPr>
      </w:pPr>
    </w:p>
    <w:p w:rsidR="00FE2BA6" w:rsidRPr="00FE2BA6" w:rsidRDefault="00FE2BA6" w:rsidP="00FE2BA6">
      <w:pPr>
        <w:numPr>
          <w:ilvl w:val="0"/>
          <w:numId w:val="37"/>
        </w:numPr>
        <w:tabs>
          <w:tab w:val="left" w:pos="0"/>
        </w:tabs>
        <w:spacing w:after="0" w:line="0" w:lineRule="atLeast"/>
        <w:ind w:firstLine="567"/>
        <w:contextualSpacing/>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 xml:space="preserve">Подвижные игры: </w:t>
      </w:r>
      <w:bookmarkStart w:id="17" w:name="page73"/>
      <w:bookmarkEnd w:id="17"/>
    </w:p>
    <w:p w:rsidR="00FE2BA6" w:rsidRPr="00FE2BA6" w:rsidRDefault="00FE2BA6" w:rsidP="00FE2BA6">
      <w:pPr>
        <w:numPr>
          <w:ilvl w:val="0"/>
          <w:numId w:val="37"/>
        </w:numPr>
        <w:tabs>
          <w:tab w:val="left" w:pos="0"/>
        </w:tabs>
        <w:spacing w:after="0" w:line="0" w:lineRule="atLeast"/>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воспитывать у детей интерес к участию в подвижных играх; </w:t>
      </w:r>
    </w:p>
    <w:p w:rsidR="00FE2BA6" w:rsidRPr="00FE2BA6" w:rsidRDefault="00FE2BA6" w:rsidP="00FE2BA6">
      <w:pPr>
        <w:numPr>
          <w:ilvl w:val="0"/>
          <w:numId w:val="37"/>
        </w:numPr>
        <w:tabs>
          <w:tab w:val="left" w:pos="0"/>
        </w:tabs>
        <w:spacing w:after="0" w:line="0" w:lineRule="atLeast"/>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закреплять сформированные умения и навыки, стимулировать подвижность, активность детей, развивать взаимодействие </w:t>
      </w:r>
      <w:proofErr w:type="gramStart"/>
      <w:r w:rsidRPr="00FE2BA6">
        <w:rPr>
          <w:rFonts w:ascii="Times New Roman" w:eastAsia="Times New Roman" w:hAnsi="Times New Roman" w:cs="Times New Roman"/>
          <w:sz w:val="28"/>
          <w:szCs w:val="28"/>
        </w:rPr>
        <w:t>со</w:t>
      </w:r>
      <w:proofErr w:type="gramEnd"/>
      <w:r w:rsidRPr="00FE2BA6">
        <w:rPr>
          <w:rFonts w:ascii="Times New Roman" w:eastAsia="Times New Roman" w:hAnsi="Times New Roman" w:cs="Times New Roman"/>
          <w:sz w:val="28"/>
          <w:szCs w:val="28"/>
        </w:rPr>
        <w:t xml:space="preserve"> взрослыми и сверстниками.</w:t>
      </w:r>
    </w:p>
    <w:p w:rsidR="00FE2BA6" w:rsidRPr="00FE2BA6" w:rsidRDefault="00FE2BA6" w:rsidP="00FE2BA6">
      <w:pPr>
        <w:numPr>
          <w:ilvl w:val="0"/>
          <w:numId w:val="37"/>
        </w:numPr>
        <w:tabs>
          <w:tab w:val="left" w:pos="0"/>
        </w:tabs>
        <w:spacing w:after="0" w:line="0" w:lineRule="atLeast"/>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создавать условия для формирования у детей ориентировки в пространстве, умения согласовывать свои движения с движениями других играющих детей. </w:t>
      </w:r>
    </w:p>
    <w:p w:rsidR="00FE2BA6" w:rsidRPr="00FE2BA6" w:rsidRDefault="00FE2BA6" w:rsidP="00FE2BA6">
      <w:pPr>
        <w:numPr>
          <w:ilvl w:val="0"/>
          <w:numId w:val="37"/>
        </w:numPr>
        <w:tabs>
          <w:tab w:val="left" w:pos="0"/>
        </w:tabs>
        <w:spacing w:after="0" w:line="0" w:lineRule="atLeast"/>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создавать  условия  для  развития  психических  процессов  и  личностных  качеств.</w:t>
      </w:r>
    </w:p>
    <w:p w:rsidR="00FE2BA6" w:rsidRPr="00FE2BA6" w:rsidRDefault="00FE2BA6" w:rsidP="00FE2BA6">
      <w:pPr>
        <w:tabs>
          <w:tab w:val="left" w:pos="0"/>
        </w:tabs>
        <w:spacing w:after="0" w:line="0" w:lineRule="atLeast"/>
        <w:ind w:firstLine="567"/>
        <w:contextualSpacing/>
        <w:jc w:val="both"/>
        <w:rPr>
          <w:rFonts w:ascii="Times New Roman" w:eastAsia="Times New Roman" w:hAnsi="Times New Roman" w:cs="Times New Roman"/>
          <w:b/>
          <w:sz w:val="28"/>
          <w:szCs w:val="28"/>
        </w:rPr>
      </w:pPr>
      <w:r w:rsidRPr="00FE2BA6">
        <w:rPr>
          <w:rFonts w:ascii="Times New Roman" w:eastAsia="Times New Roman" w:hAnsi="Times New Roman" w:cs="Times New Roman"/>
          <w:b/>
          <w:sz w:val="28"/>
          <w:szCs w:val="28"/>
        </w:rPr>
        <w:t>Плавание.</w:t>
      </w:r>
    </w:p>
    <w:p w:rsidR="00FE2BA6" w:rsidRPr="00FE2BA6" w:rsidRDefault="00FE2BA6" w:rsidP="00FE2BA6">
      <w:pPr>
        <w:tabs>
          <w:tab w:val="left" w:pos="0"/>
        </w:tabs>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В  данный раздел включены водные процедуры и обучение плаванию, поскольку оно оказывает колоссальное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Создавать условия для положительного отношения к воде; </w:t>
      </w:r>
      <w:proofErr w:type="gramStart"/>
      <w:r w:rsidRPr="00FE2BA6">
        <w:rPr>
          <w:rFonts w:ascii="Times New Roman" w:eastAsia="Times New Roman" w:hAnsi="Times New Roman" w:cs="Times New Roman"/>
          <w:sz w:val="28"/>
          <w:szCs w:val="28"/>
        </w:rPr>
        <w:t>учить не бояться</w:t>
      </w:r>
      <w:proofErr w:type="gramEnd"/>
      <w:r w:rsidRPr="00FE2BA6">
        <w:rPr>
          <w:rFonts w:ascii="Times New Roman" w:eastAsia="Times New Roman" w:hAnsi="Times New Roman" w:cs="Times New Roman"/>
          <w:sz w:val="28"/>
          <w:szCs w:val="28"/>
        </w:rPr>
        <w:t xml:space="preserve"> воды и спокойно входить в бассейн, окунаться спокойно в воду; учить удерживаться в воде на руках взрослого.</w:t>
      </w:r>
    </w:p>
    <w:p w:rsidR="00FE2BA6" w:rsidRPr="00FE2BA6" w:rsidRDefault="00FE2BA6" w:rsidP="00FE2BA6">
      <w:pPr>
        <w:tabs>
          <w:tab w:val="left" w:pos="0"/>
        </w:tabs>
        <w:spacing w:after="0"/>
        <w:ind w:firstLine="567"/>
        <w:contextualSpacing/>
        <w:jc w:val="both"/>
        <w:rPr>
          <w:rFonts w:ascii="Times New Roman" w:eastAsia="Times New Roman" w:hAnsi="Times New Roman" w:cs="Times New Roman"/>
          <w:sz w:val="28"/>
          <w:szCs w:val="28"/>
        </w:rPr>
      </w:pPr>
      <w:r w:rsidRPr="00FE2BA6">
        <w:rPr>
          <w:rFonts w:ascii="Times New Roman" w:eastAsia="Times New Roman" w:hAnsi="Times New Roman" w:cs="Times New Roman"/>
          <w:sz w:val="28"/>
          <w:szCs w:val="28"/>
        </w:rPr>
        <w:t xml:space="preserve">Формировать у детей интерес к движениям в воде, выполнять некоторые упражнения и действия в воде по подражанию.  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w:t>
      </w:r>
      <w:proofErr w:type="gramStart"/>
      <w:r w:rsidRPr="00FE2BA6">
        <w:rPr>
          <w:rFonts w:ascii="Times New Roman" w:eastAsia="Times New Roman" w:hAnsi="Times New Roman" w:cs="Times New Roman"/>
          <w:sz w:val="28"/>
          <w:szCs w:val="28"/>
        </w:rPr>
        <w:t>при</w:t>
      </w:r>
      <w:proofErr w:type="gramEnd"/>
      <w:r w:rsidRPr="00FE2BA6">
        <w:rPr>
          <w:rFonts w:ascii="Times New Roman" w:eastAsia="Times New Roman" w:hAnsi="Times New Roman" w:cs="Times New Roman"/>
          <w:sz w:val="28"/>
          <w:szCs w:val="28"/>
        </w:rPr>
        <w:t xml:space="preserve"> поддержки взрослого.</w:t>
      </w:r>
    </w:p>
    <w:p w:rsidR="00FE2BA6" w:rsidRPr="00FE2BA6" w:rsidRDefault="00FE2BA6" w:rsidP="00FE2BA6">
      <w:pPr>
        <w:tabs>
          <w:tab w:val="left" w:pos="0"/>
        </w:tabs>
        <w:spacing w:after="0"/>
        <w:ind w:firstLine="567"/>
        <w:contextualSpacing/>
        <w:jc w:val="both"/>
        <w:rPr>
          <w:rFonts w:ascii="Times New Roman" w:eastAsia="Times New Roman" w:hAnsi="Times New Roman" w:cs="Times New Roman"/>
          <w:sz w:val="28"/>
          <w:szCs w:val="28"/>
        </w:rPr>
      </w:pPr>
    </w:p>
    <w:p w:rsidR="00FE2BA6" w:rsidRPr="00FE2BA6" w:rsidRDefault="00FE2BA6" w:rsidP="00FE2BA6">
      <w:pPr>
        <w:spacing w:after="0" w:line="240" w:lineRule="auto"/>
        <w:rPr>
          <w:rFonts w:ascii="Times New Roman" w:eastAsia="SimSun" w:hAnsi="Times New Roman" w:cs="Times New Roman"/>
          <w:lang w:eastAsia="zh-CN"/>
        </w:rPr>
      </w:pPr>
      <w:r w:rsidRPr="00FE2BA6">
        <w:rPr>
          <w:rFonts w:ascii="Times New Roman" w:eastAsia="SimSun" w:hAnsi="Times New Roman" w:cs="Times New Roman"/>
          <w:lang w:eastAsia="zh-CN"/>
        </w:rPr>
        <w:t xml:space="preserve">                                                            </w:t>
      </w: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rPr>
          <w:rFonts w:ascii="Times New Roman" w:eastAsia="SimSun" w:hAnsi="Times New Roman" w:cs="Times New Roman"/>
          <w:lang w:eastAsia="zh-CN"/>
        </w:rPr>
      </w:pPr>
    </w:p>
    <w:p w:rsidR="00FE2BA6" w:rsidRPr="00FE2BA6" w:rsidRDefault="00FE2BA6" w:rsidP="00FE2BA6">
      <w:pPr>
        <w:spacing w:after="0" w:line="240" w:lineRule="auto"/>
        <w:jc w:val="center"/>
        <w:rPr>
          <w:rFonts w:ascii="Times New Roman" w:eastAsia="SimSun" w:hAnsi="Times New Roman" w:cs="Times New Roman"/>
          <w:b/>
          <w:sz w:val="28"/>
          <w:szCs w:val="28"/>
          <w:lang w:eastAsia="zh-CN"/>
        </w:rPr>
      </w:pPr>
      <w:r w:rsidRPr="00FE2BA6">
        <w:rPr>
          <w:rFonts w:ascii="Times New Roman" w:eastAsia="SimSun" w:hAnsi="Times New Roman" w:cs="Times New Roman"/>
          <w:b/>
          <w:sz w:val="28"/>
          <w:szCs w:val="28"/>
          <w:lang w:eastAsia="zh-CN"/>
        </w:rPr>
        <w:t>Расписание</w:t>
      </w:r>
    </w:p>
    <w:p w:rsidR="00FE2BA6" w:rsidRPr="00FE2BA6" w:rsidRDefault="00FE2BA6" w:rsidP="00FE2BA6">
      <w:pPr>
        <w:spacing w:after="0" w:line="240" w:lineRule="auto"/>
        <w:jc w:val="center"/>
        <w:rPr>
          <w:rFonts w:ascii="Times New Roman" w:eastAsia="SimSun" w:hAnsi="Times New Roman" w:cs="Times New Roman"/>
          <w:b/>
          <w:sz w:val="28"/>
          <w:szCs w:val="28"/>
          <w:lang w:eastAsia="zh-CN"/>
        </w:rPr>
      </w:pPr>
      <w:r w:rsidRPr="00FE2BA6">
        <w:rPr>
          <w:rFonts w:ascii="Times New Roman" w:eastAsia="SimSun" w:hAnsi="Times New Roman" w:cs="Times New Roman"/>
          <w:b/>
          <w:sz w:val="28"/>
          <w:szCs w:val="28"/>
          <w:lang w:eastAsia="zh-CN"/>
        </w:rPr>
        <w:t xml:space="preserve"> образовательной </w:t>
      </w:r>
      <w:proofErr w:type="spellStart"/>
      <w:r w:rsidRPr="00FE2BA6">
        <w:rPr>
          <w:rFonts w:ascii="Times New Roman" w:eastAsia="SimSun" w:hAnsi="Times New Roman" w:cs="Times New Roman"/>
          <w:b/>
          <w:sz w:val="28"/>
          <w:szCs w:val="28"/>
          <w:lang w:eastAsia="zh-CN"/>
        </w:rPr>
        <w:t>деятельностив</w:t>
      </w:r>
      <w:proofErr w:type="spellEnd"/>
      <w:r w:rsidRPr="00FE2BA6">
        <w:rPr>
          <w:rFonts w:ascii="Times New Roman" w:eastAsia="SimSun" w:hAnsi="Times New Roman" w:cs="Times New Roman"/>
          <w:b/>
          <w:sz w:val="28"/>
          <w:szCs w:val="28"/>
          <w:lang w:eastAsia="zh-CN"/>
        </w:rPr>
        <w:t xml:space="preserve"> группе компенсирующей направленности</w:t>
      </w:r>
      <w:proofErr w:type="gramStart"/>
      <w:r w:rsidRPr="00FE2BA6">
        <w:rPr>
          <w:rFonts w:ascii="Times New Roman" w:eastAsia="SimSun" w:hAnsi="Times New Roman" w:cs="Times New Roman"/>
          <w:b/>
          <w:sz w:val="28"/>
          <w:szCs w:val="28"/>
          <w:lang w:eastAsia="zh-CN"/>
        </w:rPr>
        <w:t xml:space="preserve"> А</w:t>
      </w:r>
      <w:proofErr w:type="gramEnd"/>
    </w:p>
    <w:p w:rsidR="00FE2BA6" w:rsidRPr="00FE2BA6" w:rsidRDefault="00FE2BA6" w:rsidP="00FE2BA6">
      <w:pPr>
        <w:jc w:val="center"/>
        <w:rPr>
          <w:rFonts w:ascii="Times New Roman" w:eastAsia="Calibri" w:hAnsi="Times New Roman" w:cs="Times New Roman"/>
          <w:b/>
          <w:sz w:val="28"/>
          <w:szCs w:val="28"/>
        </w:rPr>
      </w:pPr>
      <w:r w:rsidRPr="00FE2BA6">
        <w:rPr>
          <w:rFonts w:ascii="Times New Roman" w:eastAsia="Calibri" w:hAnsi="Times New Roman" w:cs="Times New Roman"/>
          <w:b/>
          <w:sz w:val="28"/>
          <w:szCs w:val="28"/>
        </w:rPr>
        <w:t>на 2018 – 2019 учебный год</w:t>
      </w:r>
    </w:p>
    <w:p w:rsidR="00FE2BA6" w:rsidRPr="00FE2BA6" w:rsidRDefault="00FE2BA6" w:rsidP="00FE2BA6">
      <w:pPr>
        <w:jc w:val="center"/>
        <w:rPr>
          <w:rFonts w:ascii="Calibri" w:eastAsia="Calibri" w:hAnsi="Calibri" w:cs="Times New Roman"/>
          <w:b/>
          <w:sz w:val="28"/>
          <w:szCs w:val="28"/>
        </w:rPr>
      </w:pPr>
    </w:p>
    <w:tbl>
      <w:tblPr>
        <w:tblStyle w:val="af"/>
        <w:tblW w:w="0" w:type="auto"/>
        <w:tblLook w:val="04A0" w:firstRow="1" w:lastRow="0" w:firstColumn="1" w:lastColumn="0" w:noHBand="0" w:noVBand="1"/>
      </w:tblPr>
      <w:tblGrid>
        <w:gridCol w:w="1101"/>
        <w:gridCol w:w="5279"/>
        <w:gridCol w:w="3191"/>
      </w:tblGrid>
      <w:tr w:rsidR="00FE2BA6" w:rsidRPr="00FE2BA6" w:rsidTr="00BD7EC5">
        <w:trPr>
          <w:cantSplit/>
          <w:trHeight w:val="833"/>
        </w:trPr>
        <w:tc>
          <w:tcPr>
            <w:tcW w:w="1101" w:type="dxa"/>
            <w:vMerge w:val="restart"/>
            <w:tcBorders>
              <w:top w:val="single" w:sz="12" w:space="0" w:color="auto"/>
              <w:left w:val="single" w:sz="12" w:space="0" w:color="auto"/>
              <w:bottom w:val="single" w:sz="4" w:space="0" w:color="auto"/>
              <w:right w:val="single" w:sz="12" w:space="0" w:color="auto"/>
            </w:tcBorders>
            <w:textDirection w:val="btLr"/>
            <w:hideMark/>
          </w:tcPr>
          <w:p w:rsidR="00FE2BA6" w:rsidRPr="00FE2BA6" w:rsidRDefault="00FE2BA6" w:rsidP="00FE2BA6">
            <w:pPr>
              <w:ind w:left="113" w:right="113"/>
              <w:jc w:val="center"/>
              <w:rPr>
                <w:rFonts w:ascii="Times New Roman" w:eastAsia="SimSun" w:hAnsi="Times New Roman" w:cs="Times New Roman"/>
                <w:b/>
                <w:sz w:val="28"/>
                <w:szCs w:val="28"/>
                <w:lang w:eastAsia="zh-CN"/>
              </w:rPr>
            </w:pPr>
            <w:r w:rsidRPr="00FE2BA6">
              <w:rPr>
                <w:rFonts w:ascii="Times New Roman" w:eastAsia="Calibri" w:hAnsi="Times New Roman" w:cs="Times New Roman"/>
                <w:b/>
                <w:sz w:val="28"/>
                <w:szCs w:val="28"/>
              </w:rPr>
              <w:t>понедельник</w:t>
            </w:r>
          </w:p>
        </w:tc>
        <w:tc>
          <w:tcPr>
            <w:tcW w:w="5279"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Речевое развитие</w:t>
            </w:r>
          </w:p>
        </w:tc>
        <w:tc>
          <w:tcPr>
            <w:tcW w:w="3191"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9.00-9.20</w:t>
            </w:r>
          </w:p>
        </w:tc>
      </w:tr>
      <w:tr w:rsidR="00FE2BA6" w:rsidRPr="00FE2BA6" w:rsidTr="00BD7EC5">
        <w:trPr>
          <w:cantSplit/>
          <w:trHeight w:val="697"/>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4"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Художественно-эстетическое развитие (музыка-2)</w:t>
            </w:r>
          </w:p>
        </w:tc>
        <w:tc>
          <w:tcPr>
            <w:tcW w:w="3191" w:type="dxa"/>
            <w:tcBorders>
              <w:top w:val="single" w:sz="4"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9.30-9.50</w:t>
            </w:r>
          </w:p>
        </w:tc>
      </w:tr>
      <w:tr w:rsidR="00FE2BA6" w:rsidRPr="00FE2BA6" w:rsidTr="00BD7EC5">
        <w:trPr>
          <w:cantSplit/>
          <w:trHeight w:val="833"/>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4"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Познавательное развитие (</w:t>
            </w:r>
            <w:proofErr w:type="spellStart"/>
            <w:r w:rsidRPr="00FE2BA6">
              <w:rPr>
                <w:rFonts w:ascii="Times New Roman" w:eastAsia="Calibri" w:hAnsi="Times New Roman" w:cs="Times New Roman"/>
                <w:sz w:val="28"/>
                <w:szCs w:val="28"/>
              </w:rPr>
              <w:t>окр</w:t>
            </w:r>
            <w:proofErr w:type="spellEnd"/>
            <w:r w:rsidRPr="00FE2BA6">
              <w:rPr>
                <w:rFonts w:ascii="Times New Roman" w:eastAsia="Calibri" w:hAnsi="Times New Roman" w:cs="Times New Roman"/>
                <w:sz w:val="28"/>
                <w:szCs w:val="28"/>
              </w:rPr>
              <w:t>. мир)</w:t>
            </w:r>
          </w:p>
        </w:tc>
        <w:tc>
          <w:tcPr>
            <w:tcW w:w="3191" w:type="dxa"/>
            <w:tcBorders>
              <w:top w:val="single" w:sz="4"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10.10-10.30</w:t>
            </w:r>
          </w:p>
        </w:tc>
      </w:tr>
      <w:tr w:rsidR="00FE2BA6" w:rsidRPr="00FE2BA6" w:rsidTr="00BD7EC5">
        <w:trPr>
          <w:cantSplit/>
          <w:trHeight w:val="684"/>
        </w:trPr>
        <w:tc>
          <w:tcPr>
            <w:tcW w:w="1101" w:type="dxa"/>
            <w:vMerge w:val="restart"/>
            <w:tcBorders>
              <w:top w:val="single" w:sz="12" w:space="0" w:color="auto"/>
              <w:left w:val="single" w:sz="12" w:space="0" w:color="auto"/>
              <w:bottom w:val="single" w:sz="4" w:space="0" w:color="auto"/>
              <w:right w:val="single" w:sz="12" w:space="0" w:color="auto"/>
            </w:tcBorders>
            <w:textDirection w:val="btLr"/>
            <w:hideMark/>
          </w:tcPr>
          <w:p w:rsidR="00FE2BA6" w:rsidRPr="00FE2BA6" w:rsidRDefault="00FE2BA6" w:rsidP="00FE2BA6">
            <w:pPr>
              <w:ind w:left="113" w:right="113"/>
              <w:jc w:val="center"/>
              <w:rPr>
                <w:rFonts w:ascii="Times New Roman" w:eastAsia="SimSun" w:hAnsi="Times New Roman" w:cs="Times New Roman"/>
                <w:b/>
                <w:sz w:val="28"/>
                <w:szCs w:val="28"/>
                <w:lang w:eastAsia="zh-CN"/>
              </w:rPr>
            </w:pPr>
            <w:r w:rsidRPr="00FE2BA6">
              <w:rPr>
                <w:rFonts w:ascii="Times New Roman" w:eastAsia="Calibri" w:hAnsi="Times New Roman" w:cs="Times New Roman"/>
                <w:b/>
                <w:sz w:val="28"/>
                <w:szCs w:val="28"/>
              </w:rPr>
              <w:lastRenderedPageBreak/>
              <w:t>вторник</w:t>
            </w:r>
          </w:p>
        </w:tc>
        <w:tc>
          <w:tcPr>
            <w:tcW w:w="5279"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Познавательное развитие (ФЭМП)</w:t>
            </w:r>
          </w:p>
        </w:tc>
        <w:tc>
          <w:tcPr>
            <w:tcW w:w="3191"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9.00-9.20</w:t>
            </w:r>
          </w:p>
        </w:tc>
      </w:tr>
      <w:tr w:rsidR="00FE2BA6" w:rsidRPr="00FE2BA6" w:rsidTr="00BD7EC5">
        <w:trPr>
          <w:cantSplit/>
          <w:trHeight w:val="687"/>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4"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Физическое развитие (с/з)</w:t>
            </w:r>
          </w:p>
        </w:tc>
        <w:tc>
          <w:tcPr>
            <w:tcW w:w="3191" w:type="dxa"/>
            <w:tcBorders>
              <w:top w:val="single" w:sz="4"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9.40-10.00</w:t>
            </w:r>
          </w:p>
        </w:tc>
      </w:tr>
      <w:tr w:rsidR="00FE2BA6" w:rsidRPr="00FE2BA6" w:rsidTr="00BD7EC5">
        <w:trPr>
          <w:cantSplit/>
          <w:trHeight w:val="687"/>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4"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Развитие речи (развитие предпосылок к обучению грамоте)</w:t>
            </w:r>
          </w:p>
        </w:tc>
        <w:tc>
          <w:tcPr>
            <w:tcW w:w="3191" w:type="dxa"/>
            <w:tcBorders>
              <w:top w:val="single" w:sz="4"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10.10-10.30</w:t>
            </w:r>
          </w:p>
        </w:tc>
      </w:tr>
      <w:tr w:rsidR="00FE2BA6" w:rsidRPr="00FE2BA6" w:rsidTr="00BD7EC5">
        <w:trPr>
          <w:cantSplit/>
          <w:trHeight w:val="686"/>
        </w:trPr>
        <w:tc>
          <w:tcPr>
            <w:tcW w:w="1101" w:type="dxa"/>
            <w:vMerge w:val="restart"/>
            <w:tcBorders>
              <w:top w:val="single" w:sz="12" w:space="0" w:color="auto"/>
              <w:left w:val="single" w:sz="12" w:space="0" w:color="auto"/>
              <w:bottom w:val="single" w:sz="4" w:space="0" w:color="auto"/>
              <w:right w:val="single" w:sz="12" w:space="0" w:color="auto"/>
            </w:tcBorders>
            <w:textDirection w:val="btLr"/>
            <w:hideMark/>
          </w:tcPr>
          <w:p w:rsidR="00FE2BA6" w:rsidRPr="00FE2BA6" w:rsidRDefault="00FE2BA6" w:rsidP="00FE2BA6">
            <w:pPr>
              <w:ind w:left="113" w:right="113"/>
              <w:jc w:val="center"/>
              <w:rPr>
                <w:rFonts w:ascii="Times New Roman" w:eastAsia="SimSun" w:hAnsi="Times New Roman" w:cs="Times New Roman"/>
                <w:b/>
                <w:sz w:val="28"/>
                <w:szCs w:val="28"/>
                <w:lang w:eastAsia="zh-CN"/>
              </w:rPr>
            </w:pPr>
            <w:r w:rsidRPr="00FE2BA6">
              <w:rPr>
                <w:rFonts w:ascii="Times New Roman" w:eastAsia="Calibri" w:hAnsi="Times New Roman" w:cs="Times New Roman"/>
                <w:b/>
                <w:sz w:val="28"/>
                <w:szCs w:val="28"/>
              </w:rPr>
              <w:t>среда</w:t>
            </w:r>
          </w:p>
        </w:tc>
        <w:tc>
          <w:tcPr>
            <w:tcW w:w="5279"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Развитие речи</w:t>
            </w:r>
          </w:p>
        </w:tc>
        <w:tc>
          <w:tcPr>
            <w:tcW w:w="3191"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9.00-9.20</w:t>
            </w:r>
          </w:p>
        </w:tc>
      </w:tr>
      <w:tr w:rsidR="00FE2BA6" w:rsidRPr="00FE2BA6" w:rsidTr="00BD7EC5">
        <w:trPr>
          <w:cantSplit/>
          <w:trHeight w:val="686"/>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Художественно-эстетическое развитие (музыка-2)</w:t>
            </w:r>
          </w:p>
        </w:tc>
        <w:tc>
          <w:tcPr>
            <w:tcW w:w="3191"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9.45-10.05</w:t>
            </w:r>
          </w:p>
        </w:tc>
      </w:tr>
      <w:tr w:rsidR="00FE2BA6" w:rsidRPr="00FE2BA6" w:rsidTr="00BD7EC5">
        <w:trPr>
          <w:cantSplit/>
          <w:trHeight w:val="686"/>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Художественно-эстетическое развитие (</w:t>
            </w:r>
            <w:proofErr w:type="gramStart"/>
            <w:r w:rsidRPr="00FE2BA6">
              <w:rPr>
                <w:rFonts w:ascii="Times New Roman" w:eastAsia="Calibri" w:hAnsi="Times New Roman" w:cs="Times New Roman"/>
                <w:sz w:val="28"/>
                <w:szCs w:val="28"/>
              </w:rPr>
              <w:t>ИЗО</w:t>
            </w:r>
            <w:proofErr w:type="gramEnd"/>
            <w:r w:rsidRPr="00FE2BA6">
              <w:rPr>
                <w:rFonts w:ascii="Times New Roman" w:eastAsia="Calibri" w:hAnsi="Times New Roman" w:cs="Times New Roman"/>
                <w:sz w:val="28"/>
                <w:szCs w:val="28"/>
              </w:rPr>
              <w:t>)</w:t>
            </w:r>
          </w:p>
        </w:tc>
        <w:tc>
          <w:tcPr>
            <w:tcW w:w="3191"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10.15-10.35</w:t>
            </w:r>
          </w:p>
        </w:tc>
      </w:tr>
      <w:tr w:rsidR="00FE2BA6" w:rsidRPr="00FE2BA6" w:rsidTr="00BD7EC5">
        <w:trPr>
          <w:cantSplit/>
          <w:trHeight w:val="659"/>
        </w:trPr>
        <w:tc>
          <w:tcPr>
            <w:tcW w:w="1101" w:type="dxa"/>
            <w:vMerge w:val="restart"/>
            <w:tcBorders>
              <w:top w:val="single" w:sz="12" w:space="0" w:color="auto"/>
              <w:left w:val="single" w:sz="12" w:space="0" w:color="auto"/>
              <w:bottom w:val="single" w:sz="4" w:space="0" w:color="auto"/>
              <w:right w:val="single" w:sz="12" w:space="0" w:color="auto"/>
            </w:tcBorders>
            <w:textDirection w:val="btLr"/>
            <w:hideMark/>
          </w:tcPr>
          <w:p w:rsidR="00FE2BA6" w:rsidRPr="00FE2BA6" w:rsidRDefault="00FE2BA6" w:rsidP="00FE2BA6">
            <w:pPr>
              <w:ind w:left="113" w:right="113"/>
              <w:jc w:val="center"/>
              <w:rPr>
                <w:rFonts w:ascii="Times New Roman" w:eastAsia="SimSun" w:hAnsi="Times New Roman" w:cs="Times New Roman"/>
                <w:b/>
                <w:sz w:val="28"/>
                <w:szCs w:val="28"/>
                <w:lang w:eastAsia="zh-CN"/>
              </w:rPr>
            </w:pPr>
            <w:r w:rsidRPr="00FE2BA6">
              <w:rPr>
                <w:rFonts w:ascii="Times New Roman" w:eastAsia="Calibri" w:hAnsi="Times New Roman" w:cs="Times New Roman"/>
                <w:b/>
                <w:sz w:val="28"/>
                <w:szCs w:val="28"/>
              </w:rPr>
              <w:t>четверг</w:t>
            </w:r>
          </w:p>
        </w:tc>
        <w:tc>
          <w:tcPr>
            <w:tcW w:w="5279"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Физическое развитие (бассейн)</w:t>
            </w:r>
          </w:p>
        </w:tc>
        <w:tc>
          <w:tcPr>
            <w:tcW w:w="3191"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9.00-9.20</w:t>
            </w:r>
          </w:p>
        </w:tc>
      </w:tr>
      <w:tr w:rsidR="00FE2BA6" w:rsidRPr="00FE2BA6" w:rsidTr="00BD7EC5">
        <w:trPr>
          <w:cantSplit/>
          <w:trHeight w:val="706"/>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4"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Художественно-эстетическое развитие (</w:t>
            </w:r>
            <w:proofErr w:type="gramStart"/>
            <w:r w:rsidRPr="00FE2BA6">
              <w:rPr>
                <w:rFonts w:ascii="Times New Roman" w:eastAsia="Calibri" w:hAnsi="Times New Roman" w:cs="Times New Roman"/>
                <w:sz w:val="28"/>
                <w:szCs w:val="28"/>
              </w:rPr>
              <w:t>ИЗО</w:t>
            </w:r>
            <w:proofErr w:type="gramEnd"/>
            <w:r w:rsidRPr="00FE2BA6">
              <w:rPr>
                <w:rFonts w:ascii="Times New Roman" w:eastAsia="Calibri" w:hAnsi="Times New Roman" w:cs="Times New Roman"/>
                <w:sz w:val="28"/>
                <w:szCs w:val="28"/>
              </w:rPr>
              <w:t>)</w:t>
            </w:r>
          </w:p>
        </w:tc>
        <w:tc>
          <w:tcPr>
            <w:tcW w:w="3191" w:type="dxa"/>
            <w:tcBorders>
              <w:top w:val="single" w:sz="4"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9.30-9.50</w:t>
            </w:r>
          </w:p>
        </w:tc>
      </w:tr>
      <w:tr w:rsidR="00FE2BA6" w:rsidRPr="00FE2BA6" w:rsidTr="00BD7EC5">
        <w:trPr>
          <w:cantSplit/>
          <w:trHeight w:val="706"/>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4"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Познавательное развитие (ФЭМП)</w:t>
            </w:r>
          </w:p>
        </w:tc>
        <w:tc>
          <w:tcPr>
            <w:tcW w:w="3191" w:type="dxa"/>
            <w:tcBorders>
              <w:top w:val="single" w:sz="4"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10.10-10.30</w:t>
            </w:r>
          </w:p>
        </w:tc>
      </w:tr>
      <w:tr w:rsidR="00FE2BA6" w:rsidRPr="00FE2BA6" w:rsidTr="00BD7EC5">
        <w:trPr>
          <w:cantSplit/>
          <w:trHeight w:val="692"/>
        </w:trPr>
        <w:tc>
          <w:tcPr>
            <w:tcW w:w="1101" w:type="dxa"/>
            <w:vMerge w:val="restart"/>
            <w:tcBorders>
              <w:top w:val="single" w:sz="12" w:space="0" w:color="auto"/>
              <w:left w:val="single" w:sz="12" w:space="0" w:color="auto"/>
              <w:bottom w:val="single" w:sz="4" w:space="0" w:color="auto"/>
              <w:right w:val="single" w:sz="12" w:space="0" w:color="auto"/>
            </w:tcBorders>
            <w:textDirection w:val="btLr"/>
            <w:hideMark/>
          </w:tcPr>
          <w:p w:rsidR="00FE2BA6" w:rsidRPr="00FE2BA6" w:rsidRDefault="00FE2BA6" w:rsidP="00FE2BA6">
            <w:pPr>
              <w:ind w:left="113" w:right="113"/>
              <w:jc w:val="center"/>
              <w:rPr>
                <w:rFonts w:ascii="Times New Roman" w:eastAsia="SimSun" w:hAnsi="Times New Roman" w:cs="Times New Roman"/>
                <w:b/>
                <w:sz w:val="28"/>
                <w:szCs w:val="28"/>
                <w:lang w:eastAsia="zh-CN"/>
              </w:rPr>
            </w:pPr>
            <w:r w:rsidRPr="00FE2BA6">
              <w:rPr>
                <w:rFonts w:ascii="Times New Roman" w:eastAsia="Calibri" w:hAnsi="Times New Roman" w:cs="Times New Roman"/>
                <w:b/>
                <w:sz w:val="28"/>
                <w:szCs w:val="28"/>
              </w:rPr>
              <w:t>пятница</w:t>
            </w:r>
          </w:p>
        </w:tc>
        <w:tc>
          <w:tcPr>
            <w:tcW w:w="5279"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Познавательное развитие (</w:t>
            </w:r>
            <w:proofErr w:type="spellStart"/>
            <w:r w:rsidRPr="00FE2BA6">
              <w:rPr>
                <w:rFonts w:ascii="Times New Roman" w:eastAsia="Calibri" w:hAnsi="Times New Roman" w:cs="Times New Roman"/>
                <w:sz w:val="28"/>
                <w:szCs w:val="28"/>
              </w:rPr>
              <w:t>окр</w:t>
            </w:r>
            <w:proofErr w:type="gramStart"/>
            <w:r w:rsidRPr="00FE2BA6">
              <w:rPr>
                <w:rFonts w:ascii="Times New Roman" w:eastAsia="Calibri" w:hAnsi="Times New Roman" w:cs="Times New Roman"/>
                <w:sz w:val="28"/>
                <w:szCs w:val="28"/>
              </w:rPr>
              <w:t>.м</w:t>
            </w:r>
            <w:proofErr w:type="gramEnd"/>
            <w:r w:rsidRPr="00FE2BA6">
              <w:rPr>
                <w:rFonts w:ascii="Times New Roman" w:eastAsia="Calibri" w:hAnsi="Times New Roman" w:cs="Times New Roman"/>
                <w:sz w:val="28"/>
                <w:szCs w:val="28"/>
              </w:rPr>
              <w:t>ир</w:t>
            </w:r>
            <w:proofErr w:type="spellEnd"/>
            <w:r w:rsidRPr="00FE2BA6">
              <w:rPr>
                <w:rFonts w:ascii="Times New Roman" w:eastAsia="Calibri" w:hAnsi="Times New Roman" w:cs="Times New Roman"/>
                <w:sz w:val="28"/>
                <w:szCs w:val="28"/>
              </w:rPr>
              <w:t>)</w:t>
            </w:r>
          </w:p>
        </w:tc>
        <w:tc>
          <w:tcPr>
            <w:tcW w:w="3191" w:type="dxa"/>
            <w:tcBorders>
              <w:top w:val="single" w:sz="12" w:space="0" w:color="auto"/>
              <w:left w:val="single" w:sz="12" w:space="0" w:color="auto"/>
              <w:bottom w:val="single" w:sz="4"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9.00-9.20</w:t>
            </w:r>
          </w:p>
        </w:tc>
      </w:tr>
      <w:tr w:rsidR="00FE2BA6" w:rsidRPr="00FE2BA6" w:rsidTr="00BD7EC5">
        <w:trPr>
          <w:cantSplit/>
          <w:trHeight w:val="690"/>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12"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Художественно-эстетическое развитие (лепка/аппликация)</w:t>
            </w:r>
          </w:p>
        </w:tc>
        <w:tc>
          <w:tcPr>
            <w:tcW w:w="3191" w:type="dxa"/>
            <w:tcBorders>
              <w:top w:val="single" w:sz="12"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9.20-9.40</w:t>
            </w:r>
          </w:p>
        </w:tc>
      </w:tr>
      <w:tr w:rsidR="00FE2BA6" w:rsidRPr="00FE2BA6" w:rsidTr="00BD7EC5">
        <w:trPr>
          <w:cantSplit/>
          <w:trHeight w:val="690"/>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FE2BA6" w:rsidRPr="00FE2BA6" w:rsidRDefault="00FE2BA6" w:rsidP="00FE2BA6">
            <w:pPr>
              <w:rPr>
                <w:rFonts w:ascii="Times New Roman" w:eastAsia="SimSun" w:hAnsi="Times New Roman" w:cs="Times New Roman"/>
                <w:b/>
                <w:sz w:val="28"/>
                <w:szCs w:val="28"/>
                <w:lang w:eastAsia="zh-CN"/>
              </w:rPr>
            </w:pPr>
          </w:p>
        </w:tc>
        <w:tc>
          <w:tcPr>
            <w:tcW w:w="5279" w:type="dxa"/>
            <w:tcBorders>
              <w:top w:val="single" w:sz="12"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Физическое развитие (ЧДА)</w:t>
            </w:r>
          </w:p>
        </w:tc>
        <w:tc>
          <w:tcPr>
            <w:tcW w:w="3191" w:type="dxa"/>
            <w:tcBorders>
              <w:top w:val="single" w:sz="12" w:space="0" w:color="auto"/>
              <w:left w:val="single" w:sz="12" w:space="0" w:color="auto"/>
              <w:bottom w:val="single" w:sz="12" w:space="0" w:color="auto"/>
              <w:right w:val="single" w:sz="12" w:space="0" w:color="auto"/>
            </w:tcBorders>
            <w:hideMark/>
          </w:tcPr>
          <w:p w:rsidR="00FE2BA6" w:rsidRPr="00FE2BA6" w:rsidRDefault="00FE2BA6" w:rsidP="00FE2BA6">
            <w:pPr>
              <w:jc w:val="center"/>
              <w:rPr>
                <w:rFonts w:ascii="Times New Roman" w:eastAsia="SimSun" w:hAnsi="Times New Roman" w:cs="Times New Roman"/>
                <w:sz w:val="28"/>
                <w:szCs w:val="28"/>
                <w:lang w:eastAsia="zh-CN"/>
              </w:rPr>
            </w:pPr>
            <w:r w:rsidRPr="00FE2BA6">
              <w:rPr>
                <w:rFonts w:ascii="Times New Roman" w:eastAsia="Calibri" w:hAnsi="Times New Roman" w:cs="Times New Roman"/>
                <w:sz w:val="28"/>
                <w:szCs w:val="28"/>
              </w:rPr>
              <w:t>11.45-12.05</w:t>
            </w:r>
          </w:p>
        </w:tc>
      </w:tr>
    </w:tbl>
    <w:p w:rsidR="00FE2BA6" w:rsidRPr="00FE2BA6" w:rsidRDefault="00FE2BA6" w:rsidP="00FE2BA6">
      <w:pPr>
        <w:jc w:val="center"/>
        <w:rPr>
          <w:rFonts w:ascii="Calibri" w:eastAsia="SimSun" w:hAnsi="Calibri" w:cs="Times New Roman"/>
          <w:sz w:val="28"/>
          <w:szCs w:val="28"/>
          <w:lang w:eastAsia="zh-CN"/>
        </w:rPr>
      </w:pPr>
    </w:p>
    <w:p w:rsidR="00FE2BA6" w:rsidRPr="00FE2BA6" w:rsidRDefault="00FE2BA6" w:rsidP="00FE2BA6">
      <w:pPr>
        <w:rPr>
          <w:rFonts w:ascii="Calibri" w:eastAsia="Calibri" w:hAnsi="Calibri" w:cs="Times New Roman"/>
        </w:rPr>
      </w:pPr>
    </w:p>
    <w:p w:rsidR="00FE2BA6" w:rsidRPr="00FE2BA6" w:rsidRDefault="00FE2BA6" w:rsidP="00FE2BA6">
      <w:pPr>
        <w:shd w:val="clear" w:color="auto" w:fill="FFFFFF"/>
        <w:spacing w:after="0"/>
        <w:ind w:left="284"/>
        <w:jc w:val="center"/>
        <w:rPr>
          <w:rFonts w:ascii="Times New Roman" w:eastAsia="Calibri" w:hAnsi="Times New Roman" w:cs="Times New Roman"/>
          <w:b/>
          <w:bCs/>
          <w:sz w:val="28"/>
          <w:szCs w:val="28"/>
        </w:rPr>
      </w:pPr>
    </w:p>
    <w:p w:rsidR="00FE2BA6" w:rsidRPr="00FE2BA6" w:rsidRDefault="00FE2BA6" w:rsidP="00FE2BA6">
      <w:pPr>
        <w:shd w:val="clear" w:color="auto" w:fill="FFFFFF"/>
        <w:spacing w:after="0"/>
        <w:ind w:left="284"/>
        <w:jc w:val="center"/>
        <w:rPr>
          <w:rFonts w:ascii="Times New Roman" w:eastAsia="Calibri" w:hAnsi="Times New Roman" w:cs="Times New Roman"/>
          <w:b/>
          <w:bCs/>
          <w:sz w:val="28"/>
          <w:szCs w:val="28"/>
        </w:rPr>
      </w:pPr>
      <w:r w:rsidRPr="00FE2BA6">
        <w:rPr>
          <w:rFonts w:ascii="Times New Roman" w:eastAsia="Calibri" w:hAnsi="Times New Roman" w:cs="Times New Roman"/>
          <w:b/>
          <w:bCs/>
          <w:sz w:val="28"/>
          <w:szCs w:val="28"/>
        </w:rPr>
        <w:t>Режим дня группы компенсирующей направленности (ССД)</w:t>
      </w:r>
    </w:p>
    <w:tbl>
      <w:tblPr>
        <w:tblW w:w="10203" w:type="dxa"/>
        <w:jc w:val="center"/>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975"/>
      </w:tblGrid>
      <w:tr w:rsidR="00FE2BA6" w:rsidRPr="00FE2BA6" w:rsidTr="00BD7EC5">
        <w:trPr>
          <w:trHeight w:val="311"/>
          <w:jc w:val="center"/>
        </w:trPr>
        <w:tc>
          <w:tcPr>
            <w:tcW w:w="10203" w:type="dxa"/>
            <w:gridSpan w:val="2"/>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b/>
                <w:sz w:val="28"/>
                <w:szCs w:val="28"/>
              </w:rPr>
            </w:pPr>
            <w:r w:rsidRPr="00FE2BA6">
              <w:rPr>
                <w:rFonts w:ascii="Times New Roman" w:eastAsia="Calibri" w:hAnsi="Times New Roman" w:cs="Times New Roman"/>
                <w:b/>
                <w:sz w:val="28"/>
                <w:szCs w:val="28"/>
              </w:rPr>
              <w:t>В дошкольном учреждении</w:t>
            </w:r>
          </w:p>
        </w:tc>
      </w:tr>
      <w:tr w:rsidR="00FE2BA6" w:rsidRPr="00FE2BA6" w:rsidTr="00BD7EC5">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b/>
                <w:sz w:val="28"/>
                <w:szCs w:val="28"/>
              </w:rPr>
            </w:pPr>
            <w:r w:rsidRPr="00FE2BA6">
              <w:rPr>
                <w:rFonts w:ascii="Times New Roman" w:eastAsia="Calibri" w:hAnsi="Times New Roman" w:cs="Times New Roman"/>
                <w:b/>
                <w:sz w:val="28"/>
                <w:szCs w:val="28"/>
              </w:rPr>
              <w:t>Виды деятельности</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b/>
                <w:sz w:val="28"/>
                <w:szCs w:val="28"/>
              </w:rPr>
            </w:pPr>
            <w:r w:rsidRPr="00FE2BA6">
              <w:rPr>
                <w:rFonts w:ascii="Times New Roman" w:eastAsia="Calibri" w:hAnsi="Times New Roman" w:cs="Times New Roman"/>
                <w:b/>
                <w:sz w:val="28"/>
                <w:szCs w:val="28"/>
              </w:rPr>
              <w:t>Часы проведения</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rPr>
                <w:rFonts w:ascii="Times New Roman" w:eastAsia="Calibri" w:hAnsi="Times New Roman" w:cs="Times New Roman"/>
                <w:sz w:val="28"/>
                <w:szCs w:val="28"/>
              </w:rPr>
            </w:pPr>
            <w:r w:rsidRPr="00FE2BA6">
              <w:rPr>
                <w:rFonts w:ascii="Times New Roman" w:eastAsia="Calibri" w:hAnsi="Times New Roman" w:cs="Times New Roman"/>
                <w:sz w:val="28"/>
                <w:szCs w:val="28"/>
              </w:rPr>
              <w:t>Прием, самостоятельная деятельность, игры, общение. Прогулка</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7.30-8.10</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w:t>
            </w:r>
          </w:p>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Подготовка к утренней гимнастике, утренняя гимнастика</w:t>
            </w:r>
          </w:p>
        </w:tc>
        <w:tc>
          <w:tcPr>
            <w:tcW w:w="2975"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8.10-8.20</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tcPr>
          <w:p w:rsidR="00FE2BA6" w:rsidRPr="00FE2BA6" w:rsidRDefault="00FE2BA6" w:rsidP="00FE2BA6">
            <w:pPr>
              <w:spacing w:after="0" w:line="240" w:lineRule="auto"/>
              <w:rPr>
                <w:rFonts w:ascii="Times New Roman" w:eastAsia="SimSun" w:hAnsi="Times New Roman" w:cs="Times New Roman"/>
                <w:sz w:val="28"/>
                <w:szCs w:val="28"/>
                <w:lang w:eastAsia="zh-CN"/>
              </w:rPr>
            </w:pPr>
            <w:r w:rsidRPr="00FE2BA6">
              <w:rPr>
                <w:rFonts w:ascii="Times New Roman" w:eastAsia="SimSun" w:hAnsi="Times New Roman" w:cs="Times New Roman"/>
                <w:sz w:val="28"/>
                <w:szCs w:val="28"/>
                <w:lang w:eastAsia="zh-CN"/>
              </w:rPr>
              <w:t xml:space="preserve">Подготовка к завтраку, гигиенические процедуры  </w:t>
            </w:r>
          </w:p>
        </w:tc>
        <w:tc>
          <w:tcPr>
            <w:tcW w:w="2975"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8.20-8.25</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Завтрак</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8.25-9.00</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Образовательная деятельность</w:t>
            </w:r>
          </w:p>
          <w:p w:rsidR="00FE2BA6" w:rsidRPr="00FE2BA6" w:rsidRDefault="00FE2BA6" w:rsidP="00FE2BA6">
            <w:pPr>
              <w:spacing w:after="0"/>
              <w:jc w:val="both"/>
              <w:rPr>
                <w:rFonts w:ascii="Times New Roman" w:eastAsia="Calibri" w:hAnsi="Times New Roman" w:cs="Times New Roman"/>
                <w:i/>
                <w:sz w:val="28"/>
                <w:szCs w:val="28"/>
              </w:rPr>
            </w:pPr>
            <w:r w:rsidRPr="00FE2BA6">
              <w:rPr>
                <w:rFonts w:ascii="Times New Roman" w:eastAsia="Calibri" w:hAnsi="Times New Roman" w:cs="Times New Roman"/>
                <w:i/>
                <w:sz w:val="28"/>
                <w:szCs w:val="28"/>
              </w:rPr>
              <w:t xml:space="preserve">Пятница </w:t>
            </w:r>
            <w:r w:rsidRPr="00FE2BA6">
              <w:rPr>
                <w:rFonts w:ascii="Times New Roman" w:eastAsia="Calibri" w:hAnsi="Times New Roman" w:cs="Times New Roman"/>
                <w:sz w:val="28"/>
                <w:szCs w:val="28"/>
              </w:rPr>
              <w:t xml:space="preserve"> ЧДА  </w:t>
            </w:r>
            <w:r w:rsidRPr="00FE2BA6">
              <w:rPr>
                <w:rFonts w:ascii="Times New Roman" w:eastAsia="Calibri" w:hAnsi="Times New Roman" w:cs="Times New Roman"/>
                <w:i/>
                <w:sz w:val="28"/>
                <w:szCs w:val="28"/>
              </w:rPr>
              <w:t xml:space="preserve"> </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9.00-10.40</w:t>
            </w:r>
          </w:p>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9.00-9.50,11.45-12.05  </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lastRenderedPageBreak/>
              <w:t xml:space="preserve">Второй завтрак </w:t>
            </w:r>
          </w:p>
        </w:tc>
        <w:tc>
          <w:tcPr>
            <w:tcW w:w="2975"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10.00-10.10</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Подготовка к прогулке, прогулка</w:t>
            </w:r>
          </w:p>
        </w:tc>
        <w:tc>
          <w:tcPr>
            <w:tcW w:w="2975"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10.40-12.20</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i/>
                <w:sz w:val="28"/>
                <w:szCs w:val="28"/>
              </w:rPr>
            </w:pPr>
            <w:r w:rsidRPr="00FE2BA6">
              <w:rPr>
                <w:rFonts w:ascii="Times New Roman" w:eastAsia="Calibri" w:hAnsi="Times New Roman" w:cs="Times New Roman"/>
                <w:sz w:val="28"/>
                <w:szCs w:val="28"/>
              </w:rPr>
              <w:t xml:space="preserve">Возвращение с прогулки, водные процедуры, самостоятельная игровая деятельность </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12.20-12.30</w:t>
            </w:r>
          </w:p>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         </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w:t>
            </w:r>
          </w:p>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Подготовка к обеду, дежурство, обед</w:t>
            </w:r>
          </w:p>
        </w:tc>
        <w:tc>
          <w:tcPr>
            <w:tcW w:w="2975"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rPr>
                <w:rFonts w:ascii="Times New Roman" w:eastAsia="Calibri" w:hAnsi="Times New Roman" w:cs="Times New Roman"/>
                <w:sz w:val="28"/>
                <w:szCs w:val="28"/>
              </w:rPr>
            </w:pPr>
          </w:p>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12.35-12.55</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Подготовка ко сну, чтение художественной литературы, дневной сон</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12.55-15.00</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w:t>
            </w:r>
          </w:p>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Постепенный подъем, оздоровительные и закаливающие процедуры, самостоятельная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15.00-15.15</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 Подготовка к полднику, полдник</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15.15-15.30</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Образовательная деятельность в режимных моментах (игры, досуг, индивидуальная работа)</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15.30-16.30</w:t>
            </w:r>
          </w:p>
        </w:tc>
      </w:tr>
      <w:tr w:rsidR="00FE2BA6" w:rsidRPr="00FE2BA6" w:rsidTr="00BD7EC5">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rPr>
                <w:rFonts w:ascii="Times New Roman" w:eastAsia="Calibri" w:hAnsi="Times New Roman" w:cs="Times New Roman"/>
                <w:sz w:val="28"/>
                <w:szCs w:val="28"/>
              </w:rPr>
            </w:pPr>
            <w:r w:rsidRPr="00FE2BA6">
              <w:rPr>
                <w:rFonts w:ascii="Times New Roman" w:eastAsia="Calibri" w:hAnsi="Times New Roman" w:cs="Times New Roman"/>
                <w:sz w:val="28"/>
                <w:szCs w:val="28"/>
              </w:rPr>
              <w:t>Прогулка, самостоятельная, игровая деятельность, общение. Уход детей домой</w:t>
            </w:r>
          </w:p>
        </w:tc>
        <w:tc>
          <w:tcPr>
            <w:tcW w:w="2975"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16.30-16.40</w:t>
            </w:r>
          </w:p>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16.40-17.30</w:t>
            </w:r>
          </w:p>
        </w:tc>
      </w:tr>
    </w:tbl>
    <w:p w:rsidR="00FE2BA6" w:rsidRPr="00FE2BA6" w:rsidRDefault="00FE2BA6" w:rsidP="00FE2BA6">
      <w:pPr>
        <w:spacing w:after="0"/>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shd w:val="clear" w:color="auto" w:fill="FFFFFF"/>
        <w:spacing w:after="0"/>
        <w:ind w:left="284"/>
        <w:jc w:val="center"/>
        <w:rPr>
          <w:rFonts w:ascii="Times New Roman" w:eastAsia="Calibri" w:hAnsi="Times New Roman" w:cs="Times New Roman"/>
          <w:b/>
          <w:bCs/>
          <w:sz w:val="28"/>
          <w:szCs w:val="28"/>
        </w:rPr>
      </w:pPr>
      <w:r w:rsidRPr="00FE2BA6">
        <w:rPr>
          <w:rFonts w:ascii="Times New Roman" w:eastAsia="Calibri" w:hAnsi="Times New Roman" w:cs="Times New Roman"/>
          <w:b/>
          <w:bCs/>
          <w:sz w:val="28"/>
          <w:szCs w:val="28"/>
        </w:rPr>
        <w:t>Режим дня в группе компенсирующей направленности</w:t>
      </w:r>
    </w:p>
    <w:p w:rsidR="00FE2BA6" w:rsidRPr="00FE2BA6" w:rsidRDefault="00FE2BA6" w:rsidP="00FE2BA6">
      <w:pPr>
        <w:shd w:val="clear" w:color="auto" w:fill="FFFFFF"/>
        <w:spacing w:after="0"/>
        <w:ind w:left="284"/>
        <w:jc w:val="center"/>
        <w:rPr>
          <w:rFonts w:ascii="Times New Roman" w:eastAsia="Calibri" w:hAnsi="Times New Roman" w:cs="Times New Roman"/>
          <w:b/>
          <w:bCs/>
          <w:sz w:val="28"/>
          <w:szCs w:val="28"/>
        </w:rPr>
      </w:pPr>
      <w:r w:rsidRPr="00FE2BA6">
        <w:rPr>
          <w:rFonts w:ascii="Times New Roman" w:eastAsia="Calibri" w:hAnsi="Times New Roman" w:cs="Times New Roman"/>
          <w:b/>
          <w:bCs/>
          <w:sz w:val="28"/>
          <w:szCs w:val="28"/>
        </w:rPr>
        <w:t>на теплый период</w:t>
      </w:r>
    </w:p>
    <w:p w:rsidR="00FE2BA6" w:rsidRPr="00FE2BA6" w:rsidRDefault="00FE2BA6" w:rsidP="00FE2BA6">
      <w:pPr>
        <w:shd w:val="clear" w:color="auto" w:fill="FFFFFF"/>
        <w:spacing w:after="0"/>
        <w:ind w:left="284"/>
        <w:jc w:val="center"/>
        <w:rPr>
          <w:rFonts w:ascii="Times New Roman" w:eastAsia="Calibri" w:hAnsi="Times New Roman" w:cs="Times New Roman"/>
          <w:b/>
          <w:bCs/>
          <w:sz w:val="28"/>
          <w:szCs w:val="28"/>
        </w:rPr>
      </w:pPr>
    </w:p>
    <w:tbl>
      <w:tblPr>
        <w:tblW w:w="9959" w:type="dxa"/>
        <w:jc w:val="center"/>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9"/>
        <w:gridCol w:w="2490"/>
      </w:tblGrid>
      <w:tr w:rsidR="00FE2BA6" w:rsidRPr="00FE2BA6" w:rsidTr="00BD7EC5">
        <w:trPr>
          <w:trHeight w:val="311"/>
          <w:jc w:val="center"/>
        </w:trPr>
        <w:tc>
          <w:tcPr>
            <w:tcW w:w="7469"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rPr>
                <w:rFonts w:ascii="Times New Roman" w:eastAsia="Calibri" w:hAnsi="Times New Roman" w:cs="Times New Roman"/>
                <w:b/>
                <w:sz w:val="28"/>
                <w:szCs w:val="28"/>
              </w:rPr>
            </w:pPr>
            <w:r w:rsidRPr="00FE2BA6">
              <w:rPr>
                <w:rFonts w:ascii="Times New Roman" w:eastAsia="Calibri" w:hAnsi="Times New Roman" w:cs="Times New Roman"/>
                <w:b/>
                <w:sz w:val="28"/>
                <w:szCs w:val="28"/>
              </w:rPr>
              <w:t>Вид деятельности</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rPr>
                <w:rFonts w:ascii="Times New Roman" w:eastAsia="Calibri" w:hAnsi="Times New Roman" w:cs="Times New Roman"/>
                <w:b/>
                <w:sz w:val="28"/>
                <w:szCs w:val="28"/>
              </w:rPr>
            </w:pPr>
            <w:r w:rsidRPr="00FE2BA6">
              <w:rPr>
                <w:rFonts w:ascii="Times New Roman" w:eastAsia="Calibri" w:hAnsi="Times New Roman" w:cs="Times New Roman"/>
                <w:b/>
                <w:sz w:val="28"/>
                <w:szCs w:val="28"/>
              </w:rPr>
              <w:t>Часы проведения</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rPr>
                <w:rFonts w:ascii="Times New Roman" w:eastAsia="Calibri" w:hAnsi="Times New Roman" w:cs="Times New Roman"/>
                <w:sz w:val="28"/>
                <w:szCs w:val="28"/>
              </w:rPr>
            </w:pPr>
            <w:r w:rsidRPr="00FE2BA6">
              <w:rPr>
                <w:rFonts w:ascii="Times New Roman" w:eastAsia="Calibri" w:hAnsi="Times New Roman" w:cs="Times New Roman"/>
                <w:sz w:val="28"/>
                <w:szCs w:val="28"/>
              </w:rPr>
              <w:t xml:space="preserve">Прием, осмотр, самостоятельная деятельность, игры, общение. Прогулка </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7.30-8.10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w:t>
            </w:r>
          </w:p>
          <w:p w:rsidR="00FE2BA6" w:rsidRPr="00FE2BA6" w:rsidRDefault="00FE2BA6" w:rsidP="00FE2BA6">
            <w:pPr>
              <w:numPr>
                <w:ilvl w:val="0"/>
                <w:numId w:val="38"/>
              </w:numPr>
              <w:spacing w:after="0"/>
              <w:contextualSpacing/>
              <w:rPr>
                <w:rFonts w:ascii="Times New Roman" w:eastAsia="Calibri" w:hAnsi="Times New Roman" w:cs="Times New Roman"/>
                <w:sz w:val="28"/>
                <w:szCs w:val="28"/>
              </w:rPr>
            </w:pPr>
            <w:r w:rsidRPr="00FE2BA6">
              <w:rPr>
                <w:rFonts w:ascii="Times New Roman" w:eastAsia="Calibri" w:hAnsi="Times New Roman" w:cs="Times New Roman"/>
                <w:sz w:val="28"/>
                <w:szCs w:val="28"/>
              </w:rPr>
              <w:t>Утренняя гимнастика</w:t>
            </w:r>
          </w:p>
          <w:p w:rsidR="00FE2BA6" w:rsidRPr="00FE2BA6" w:rsidRDefault="00FE2BA6" w:rsidP="00FE2BA6">
            <w:pPr>
              <w:numPr>
                <w:ilvl w:val="0"/>
                <w:numId w:val="38"/>
              </w:numPr>
              <w:spacing w:after="0"/>
              <w:contextualSpacing/>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Гигиенические процедуры</w:t>
            </w:r>
          </w:p>
        </w:tc>
        <w:tc>
          <w:tcPr>
            <w:tcW w:w="2490"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p>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8.10-8.20</w:t>
            </w:r>
          </w:p>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8.20-8.30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w:t>
            </w:r>
          </w:p>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lastRenderedPageBreak/>
              <w:t>Подготовка к завтраку, завтрак</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p>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lastRenderedPageBreak/>
              <w:t>8.30-8.50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lastRenderedPageBreak/>
              <w:t>Самостоятельная игровая деятельность</w:t>
            </w:r>
          </w:p>
        </w:tc>
        <w:tc>
          <w:tcPr>
            <w:tcW w:w="2490"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8.50-9.00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Подготовка к прогулке, выход на прогулку</w:t>
            </w:r>
          </w:p>
        </w:tc>
        <w:tc>
          <w:tcPr>
            <w:tcW w:w="2490"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9.10-10.20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 Второй завтрак</w:t>
            </w:r>
          </w:p>
        </w:tc>
        <w:tc>
          <w:tcPr>
            <w:tcW w:w="2490"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10.20-10.30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Прогулка</w:t>
            </w:r>
          </w:p>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Организованная образовательная деятельность (на участке)</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10.30-12.30</w:t>
            </w:r>
          </w:p>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(10.30-10.55)</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Возвращение с прогулки, водные процедуры, самостоятельная деятельность.</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12.30-12.40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 Подготовка к обеду, обед</w:t>
            </w:r>
          </w:p>
        </w:tc>
        <w:tc>
          <w:tcPr>
            <w:tcW w:w="2490" w:type="dxa"/>
            <w:tcBorders>
              <w:top w:val="single" w:sz="4" w:space="0" w:color="000000"/>
              <w:left w:val="single" w:sz="4" w:space="0" w:color="000000"/>
              <w:bottom w:val="single" w:sz="4" w:space="0" w:color="000000"/>
              <w:right w:val="single" w:sz="4" w:space="0" w:color="auto"/>
            </w:tcBorders>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12.40-13.10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Подготовка ко сну, дневной сон</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highlight w:val="yellow"/>
              </w:rPr>
            </w:pPr>
            <w:r w:rsidRPr="00FE2BA6">
              <w:rPr>
                <w:rFonts w:ascii="Times New Roman" w:eastAsia="Calibri" w:hAnsi="Times New Roman" w:cs="Times New Roman"/>
                <w:sz w:val="28"/>
                <w:szCs w:val="28"/>
              </w:rPr>
              <w:t>13.10-15.20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jc w:val="both"/>
              <w:rPr>
                <w:rFonts w:ascii="Times New Roman" w:eastAsia="Calibri" w:hAnsi="Times New Roman" w:cs="Times New Roman"/>
                <w:sz w:val="28"/>
                <w:szCs w:val="28"/>
              </w:rPr>
            </w:pPr>
            <w:r w:rsidRPr="00FE2BA6">
              <w:rPr>
                <w:rFonts w:ascii="Times New Roman" w:eastAsia="Calibri" w:hAnsi="Times New Roman" w:cs="Times New Roman"/>
                <w:sz w:val="28"/>
                <w:szCs w:val="28"/>
              </w:rPr>
              <w:t>Постепенный подъем, оздоровительные и закаливающие процедуры, игры</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highlight w:val="yellow"/>
              </w:rPr>
            </w:pPr>
            <w:r w:rsidRPr="00FE2BA6">
              <w:rPr>
                <w:rFonts w:ascii="Times New Roman" w:eastAsia="Calibri" w:hAnsi="Times New Roman" w:cs="Times New Roman"/>
                <w:sz w:val="28"/>
                <w:szCs w:val="28"/>
              </w:rPr>
              <w:t>15.20-15.40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rPr>
                <w:rFonts w:ascii="Times New Roman" w:eastAsia="Calibri" w:hAnsi="Times New Roman" w:cs="Times New Roman"/>
                <w:sz w:val="28"/>
                <w:szCs w:val="28"/>
              </w:rPr>
            </w:pPr>
            <w:r w:rsidRPr="00FE2BA6">
              <w:rPr>
                <w:rFonts w:ascii="Times New Roman" w:eastAsia="Calibri" w:hAnsi="Times New Roman" w:cs="Times New Roman"/>
                <w:sz w:val="28"/>
                <w:szCs w:val="28"/>
              </w:rPr>
              <w:t>Совместная деятельность. Подготовка к полднику, полдник</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15.40-16.10</w:t>
            </w:r>
          </w:p>
        </w:tc>
      </w:tr>
      <w:tr w:rsidR="00FE2BA6" w:rsidRPr="00FE2BA6" w:rsidTr="00BD7EC5">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E2BA6" w:rsidRPr="00FE2BA6" w:rsidRDefault="00FE2BA6" w:rsidP="00FE2BA6">
            <w:pPr>
              <w:spacing w:after="0"/>
              <w:rPr>
                <w:rFonts w:ascii="Times New Roman" w:eastAsia="Calibri" w:hAnsi="Times New Roman" w:cs="Times New Roman"/>
                <w:sz w:val="28"/>
                <w:szCs w:val="28"/>
              </w:rPr>
            </w:pPr>
            <w:r w:rsidRPr="00FE2BA6">
              <w:rPr>
                <w:rFonts w:ascii="Times New Roman" w:eastAsia="Calibri" w:hAnsi="Times New Roman" w:cs="Times New Roman"/>
                <w:sz w:val="28"/>
                <w:szCs w:val="28"/>
              </w:rPr>
              <w:t>Подготовка к прогулке, прогулка. Самостоятельная игровая деятельность, уход детей домой</w:t>
            </w:r>
          </w:p>
        </w:tc>
        <w:tc>
          <w:tcPr>
            <w:tcW w:w="2490" w:type="dxa"/>
            <w:tcBorders>
              <w:top w:val="single" w:sz="4" w:space="0" w:color="000000"/>
              <w:left w:val="single" w:sz="4" w:space="0" w:color="000000"/>
              <w:bottom w:val="single" w:sz="4" w:space="0" w:color="000000"/>
              <w:right w:val="single" w:sz="4" w:space="0" w:color="auto"/>
            </w:tcBorders>
            <w:hideMark/>
          </w:tcPr>
          <w:p w:rsidR="00FE2BA6" w:rsidRPr="00FE2BA6" w:rsidRDefault="00FE2BA6" w:rsidP="00FE2BA6">
            <w:pPr>
              <w:spacing w:after="0"/>
              <w:jc w:val="center"/>
              <w:rPr>
                <w:rFonts w:ascii="Times New Roman" w:eastAsia="Calibri" w:hAnsi="Times New Roman" w:cs="Times New Roman"/>
                <w:sz w:val="28"/>
                <w:szCs w:val="28"/>
              </w:rPr>
            </w:pPr>
            <w:r w:rsidRPr="00FE2BA6">
              <w:rPr>
                <w:rFonts w:ascii="Times New Roman" w:eastAsia="Calibri" w:hAnsi="Times New Roman" w:cs="Times New Roman"/>
                <w:sz w:val="28"/>
                <w:szCs w:val="28"/>
              </w:rPr>
              <w:t>16.10-17.30</w:t>
            </w:r>
          </w:p>
        </w:tc>
      </w:tr>
    </w:tbl>
    <w:p w:rsidR="00FE2BA6" w:rsidRPr="00FE2BA6" w:rsidRDefault="00FE2BA6" w:rsidP="00FE2BA6">
      <w:pPr>
        <w:spacing w:after="0"/>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rPr>
          <w:rFonts w:ascii="Calibri" w:eastAsia="Calibri" w:hAnsi="Calibri" w:cs="Times New Roman"/>
        </w:rPr>
      </w:pPr>
    </w:p>
    <w:p w:rsidR="00FE2BA6" w:rsidRPr="00FE2BA6" w:rsidRDefault="00FE2BA6" w:rsidP="00FE2BA6">
      <w:pPr>
        <w:tabs>
          <w:tab w:val="left" w:pos="0"/>
        </w:tabs>
        <w:spacing w:after="0"/>
        <w:ind w:firstLine="567"/>
        <w:contextualSpacing/>
        <w:jc w:val="both"/>
        <w:rPr>
          <w:rFonts w:ascii="Times New Roman" w:eastAsia="Times New Roman" w:hAnsi="Times New Roman" w:cs="Times New Roman"/>
          <w:sz w:val="28"/>
          <w:szCs w:val="28"/>
        </w:rPr>
      </w:pPr>
    </w:p>
    <w:p w:rsidR="00FE2BA6" w:rsidRPr="00FE2BA6" w:rsidRDefault="00FE2BA6" w:rsidP="00FE2BA6">
      <w:pPr>
        <w:spacing w:after="0"/>
        <w:ind w:left="567"/>
        <w:contextualSpacing/>
        <w:jc w:val="both"/>
        <w:rPr>
          <w:rFonts w:ascii="Times New Roman" w:eastAsia="Arial" w:hAnsi="Times New Roman" w:cs="Times New Roman"/>
          <w:sz w:val="28"/>
          <w:szCs w:val="28"/>
        </w:rPr>
      </w:pPr>
    </w:p>
    <w:p w:rsidR="00FE2BA6" w:rsidRPr="00FE2BA6" w:rsidRDefault="00FE2BA6" w:rsidP="00FE2BA6">
      <w:pPr>
        <w:spacing w:after="0"/>
        <w:rPr>
          <w:rFonts w:ascii="Calibri" w:eastAsia="Calibri" w:hAnsi="Calibri" w:cs="Times New Roman"/>
          <w:sz w:val="28"/>
          <w:szCs w:val="28"/>
        </w:rPr>
      </w:pPr>
    </w:p>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r>
        <w:rPr>
          <w:noProof/>
          <w:lang w:eastAsia="ru-RU"/>
        </w:rPr>
        <w:drawing>
          <wp:inline distT="0" distB="0" distL="0" distR="0">
            <wp:extent cx="5940425" cy="371490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714906"/>
                    </a:xfrm>
                    <a:prstGeom prst="rect">
                      <a:avLst/>
                    </a:prstGeom>
                    <a:noFill/>
                    <a:ln>
                      <a:noFill/>
                    </a:ln>
                  </pic:spPr>
                </pic:pic>
              </a:graphicData>
            </a:graphic>
          </wp:inline>
        </w:drawing>
      </w:r>
      <w:bookmarkStart w:id="18" w:name="_GoBack"/>
      <w:bookmarkEnd w:id="18"/>
    </w:p>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p w:rsidR="00FE2BA6" w:rsidRDefault="00FE2BA6"/>
    <w:sectPr w:rsidR="00FE2B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ont299">
    <w:altName w:val="Times New Roman"/>
    <w:charset w:val="CC"/>
    <w:family w:val="auto"/>
    <w:pitch w:val="variable"/>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590063C"/>
    <w:lvl w:ilvl="0" w:tplc="03F4138C">
      <w:numFmt w:val="bullet"/>
      <w:lvlText w:val="•"/>
      <w:lvlJc w:val="left"/>
      <w:pPr>
        <w:tabs>
          <w:tab w:val="num" w:pos="360"/>
        </w:tabs>
        <w:ind w:left="0" w:firstLine="0"/>
      </w:pPr>
      <w:rPr>
        <w:rFonts w:ascii="Times New Roman" w:hAnsi="Times New Roman"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10"/>
    <w:multiLevelType w:val="multilevel"/>
    <w:tmpl w:val="00000010"/>
    <w:name w:val="WWNum16"/>
    <w:lvl w:ilvl="0">
      <w:start w:val="1"/>
      <w:numFmt w:val="decimal"/>
      <w:lvlText w:val="%1."/>
      <w:lvlJc w:val="left"/>
      <w:pPr>
        <w:tabs>
          <w:tab w:val="num" w:pos="0"/>
        </w:tabs>
        <w:ind w:left="927" w:hanging="360"/>
      </w:pPr>
    </w:lvl>
    <w:lvl w:ilvl="1">
      <w:start w:val="1"/>
      <w:numFmt w:val="decimal"/>
      <w:lvlText w:val="%1.%2."/>
      <w:lvlJc w:val="left"/>
      <w:pPr>
        <w:tabs>
          <w:tab w:val="num" w:pos="0"/>
        </w:tabs>
        <w:ind w:left="1647" w:hanging="720"/>
      </w:pPr>
    </w:lvl>
    <w:lvl w:ilvl="2">
      <w:start w:val="1"/>
      <w:numFmt w:val="decimal"/>
      <w:lvlText w:val="%1.%2.%3."/>
      <w:lvlJc w:val="left"/>
      <w:pPr>
        <w:tabs>
          <w:tab w:val="num" w:pos="0"/>
        </w:tabs>
        <w:ind w:left="2007" w:hanging="720"/>
      </w:pPr>
    </w:lvl>
    <w:lvl w:ilvl="3">
      <w:start w:val="1"/>
      <w:numFmt w:val="decimal"/>
      <w:lvlText w:val="%1.%2.%3.%4."/>
      <w:lvlJc w:val="left"/>
      <w:pPr>
        <w:tabs>
          <w:tab w:val="num" w:pos="0"/>
        </w:tabs>
        <w:ind w:left="2727" w:hanging="108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807" w:hanging="1440"/>
      </w:pPr>
    </w:lvl>
    <w:lvl w:ilvl="6">
      <w:start w:val="1"/>
      <w:numFmt w:val="decimal"/>
      <w:lvlText w:val="%1.%2.%3.%4.%5.%6.%7."/>
      <w:lvlJc w:val="left"/>
      <w:pPr>
        <w:tabs>
          <w:tab w:val="num" w:pos="0"/>
        </w:tabs>
        <w:ind w:left="4527" w:hanging="1800"/>
      </w:pPr>
    </w:lvl>
    <w:lvl w:ilvl="7">
      <w:start w:val="1"/>
      <w:numFmt w:val="decimal"/>
      <w:lvlText w:val="%1.%2.%3.%4.%5.%6.%7.%8."/>
      <w:lvlJc w:val="left"/>
      <w:pPr>
        <w:tabs>
          <w:tab w:val="num" w:pos="0"/>
        </w:tabs>
        <w:ind w:left="4887" w:hanging="1800"/>
      </w:pPr>
    </w:lvl>
    <w:lvl w:ilvl="8">
      <w:start w:val="1"/>
      <w:numFmt w:val="decimal"/>
      <w:lvlText w:val="%1.%2.%3.%4.%5.%6.%7.%8.%9."/>
      <w:lvlJc w:val="left"/>
      <w:pPr>
        <w:tabs>
          <w:tab w:val="num" w:pos="0"/>
        </w:tabs>
        <w:ind w:left="5607" w:hanging="2160"/>
      </w:pPr>
    </w:lvl>
  </w:abstractNum>
  <w:abstractNum w:abstractNumId="2">
    <w:nsid w:val="0000005F"/>
    <w:multiLevelType w:val="hybridMultilevel"/>
    <w:tmpl w:val="334A6F1E"/>
    <w:lvl w:ilvl="0" w:tplc="FFFFFFFF">
      <w:start w:val="65536"/>
      <w:numFmt w:val="decimal"/>
      <w:lvlText w:val="%1."/>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3">
    <w:nsid w:val="00000060"/>
    <w:multiLevelType w:val="hybridMultilevel"/>
    <w:tmpl w:val="2E5B12B8"/>
    <w:lvl w:ilvl="0" w:tplc="FFFFFFFF">
      <w:start w:val="23"/>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
      <w:lvlJc w:val="left"/>
      <w:pPr>
        <w:ind w:left="0" w:firstLine="0"/>
      </w:pPr>
    </w:lvl>
  </w:abstractNum>
  <w:abstractNum w:abstractNumId="4">
    <w:nsid w:val="00000061"/>
    <w:multiLevelType w:val="hybridMultilevel"/>
    <w:tmpl w:val="5C03D76C"/>
    <w:lvl w:ilvl="0" w:tplc="FFFFFFFF">
      <w:start w:val="16777216"/>
      <w:numFmt w:val="decimal"/>
      <w:lvlText w:val="%1."/>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5">
    <w:nsid w:val="00000062"/>
    <w:multiLevelType w:val="hybridMultilevel"/>
    <w:tmpl w:val="66A48D10"/>
    <w:lvl w:ilvl="0" w:tplc="FFFFFFFF">
      <w:start w:val="23"/>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
      <w:lvlJc w:val="left"/>
      <w:pPr>
        <w:ind w:left="0" w:firstLine="0"/>
      </w:pPr>
    </w:lvl>
  </w:abstractNum>
  <w:abstractNum w:abstractNumId="6">
    <w:nsid w:val="00000063"/>
    <w:multiLevelType w:val="hybridMultilevel"/>
    <w:tmpl w:val="45F6766C"/>
    <w:lvl w:ilvl="0" w:tplc="FFFFFFFF">
      <w:start w:val="16777216"/>
      <w:numFmt w:val="decimal"/>
      <w:lvlText w:val=""/>
      <w:lvlJc w:val="left"/>
      <w:pPr>
        <w:ind w:left="0" w:firstLine="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start w:val="33554432"/>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0064"/>
    <w:multiLevelType w:val="hybridMultilevel"/>
    <w:tmpl w:val="A510CE02"/>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8">
    <w:nsid w:val="00000065"/>
    <w:multiLevelType w:val="hybridMultilevel"/>
    <w:tmpl w:val="9FA4D1DC"/>
    <w:lvl w:ilvl="0" w:tplc="FFFFFFFF">
      <w:numFmt w:val="none"/>
      <w:lvlText w:val=""/>
      <w:lvlJc w:val="left"/>
      <w:pPr>
        <w:tabs>
          <w:tab w:val="num" w:pos="360"/>
        </w:tabs>
        <w:ind w:left="0" w:firstLine="0"/>
      </w:pPr>
    </w:lvl>
    <w:lvl w:ilvl="1" w:tplc="FFFFFFFF">
      <w:numFmt w:val="none"/>
      <w:lvlText w:val=""/>
      <w:lvlJc w:val="left"/>
      <w:pPr>
        <w:tabs>
          <w:tab w:val="num" w:pos="360"/>
        </w:tabs>
        <w:ind w:left="0" w:firstLine="0"/>
      </w:pPr>
    </w:lvl>
    <w:lvl w:ilvl="2" w:tplc="FFFFFFFF">
      <w:numFmt w:val="decimal"/>
      <w:lvlText w:val=""/>
      <w:lvlJc w:val="left"/>
      <w:pPr>
        <w:ind w:left="0" w:firstLine="0"/>
      </w:pPr>
    </w:lvl>
    <w:lvl w:ilvl="3" w:tplc="FFFFFFFF">
      <w:numFmt w:val="decimal"/>
      <w:suff w:val="space"/>
      <w:lvlText w:val=""/>
      <w:lvlJc w:val="left"/>
      <w:pPr>
        <w:ind w:left="0" w:firstLine="0"/>
      </w:pPr>
    </w:lvl>
    <w:lvl w:ilvl="4" w:tplc="FFFFFFFF">
      <w:numFmt w:val="decimal"/>
      <w:suff w:val="space"/>
      <w:lvlText w:val=""/>
      <w:lvlJc w:val="left"/>
      <w:pPr>
        <w:ind w:left="0" w:firstLine="0"/>
      </w:pPr>
    </w:lvl>
    <w:lvl w:ilvl="5" w:tplc="FFFFFFFF">
      <w:numFmt w:val="decimal"/>
      <w:suff w:val="space"/>
      <w:lvlText w:val=""/>
      <w:lvlJc w:val="left"/>
      <w:pPr>
        <w:ind w:left="0" w:firstLine="0"/>
      </w:pPr>
    </w:lvl>
    <w:lvl w:ilvl="6" w:tplc="FFFFFFFF">
      <w:numFmt w:val="decimal"/>
      <w:suff w:val="space"/>
      <w:lvlText w:val=""/>
      <w:lvlJc w:val="left"/>
      <w:pPr>
        <w:ind w:left="0" w:firstLine="0"/>
      </w:pPr>
    </w:lvl>
    <w:lvl w:ilvl="7" w:tplc="FFFFFFFF">
      <w:numFmt w:val="decimal"/>
      <w:suff w:val="space"/>
      <w:lvlText w:val=""/>
      <w:lvlJc w:val="left"/>
      <w:pPr>
        <w:ind w:left="0" w:firstLine="0"/>
      </w:pPr>
    </w:lvl>
    <w:lvl w:ilvl="8" w:tplc="FFFFFFFF">
      <w:numFmt w:val="decimal"/>
      <w:suff w:val="space"/>
      <w:lvlText w:val=""/>
      <w:lvlJc w:val="left"/>
      <w:pPr>
        <w:ind w:left="0" w:firstLine="0"/>
      </w:pPr>
    </w:lvl>
  </w:abstractNum>
  <w:abstractNum w:abstractNumId="9">
    <w:nsid w:val="00000070"/>
    <w:multiLevelType w:val="hybridMultilevel"/>
    <w:tmpl w:val="6906A85A"/>
    <w:lvl w:ilvl="0" w:tplc="FFFFFFFF">
      <w:start w:val="5888"/>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6."/>
      <w:lvlJc w:val="left"/>
      <w:pPr>
        <w:ind w:left="0" w:firstLine="0"/>
      </w:pPr>
    </w:lvl>
    <w:lvl w:ilvl="6" w:tplc="FFFFFFFF">
      <w:numFmt w:val="none"/>
      <w:lvlText w:val=""/>
      <w:lvlJc w:val="left"/>
      <w:pPr>
        <w:tabs>
          <w:tab w:val="num" w:pos="360"/>
        </w:tabs>
        <w:ind w:left="0" w:firstLine="0"/>
      </w:pPr>
    </w:lvl>
    <w:lvl w:ilvl="7" w:tplc="FFFFFFFF">
      <w:start w:val="5888"/>
      <w:numFmt w:val="decimal"/>
      <w:lvlText w:val=""/>
      <w:lvlJc w:val="left"/>
      <w:pPr>
        <w:ind w:left="0" w:firstLine="0"/>
      </w:pPr>
    </w:lvl>
    <w:lvl w:ilvl="8" w:tplc="FFFFFFFF">
      <w:start w:val="5888"/>
      <w:numFmt w:val="decimal"/>
      <w:lvlText w:val=""/>
      <w:lvlJc w:val="left"/>
      <w:pPr>
        <w:ind w:left="0" w:firstLine="0"/>
      </w:pPr>
    </w:lvl>
  </w:abstractNum>
  <w:abstractNum w:abstractNumId="10">
    <w:nsid w:val="00000071"/>
    <w:multiLevelType w:val="hybridMultilevel"/>
    <w:tmpl w:val="6DC45E82"/>
    <w:lvl w:ilvl="0" w:tplc="FFFFFFFF">
      <w:start w:val="5888"/>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1">
    <w:nsid w:val="00000072"/>
    <w:multiLevelType w:val="hybridMultilevel"/>
    <w:tmpl w:val="17304A66"/>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65536"/>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2">
    <w:nsid w:val="00000073"/>
    <w:multiLevelType w:val="hybridMultilevel"/>
    <w:tmpl w:val="2BB180D8"/>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65536"/>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3">
    <w:nsid w:val="00000074"/>
    <w:multiLevelType w:val="hybridMultilevel"/>
    <w:tmpl w:val="556B69EC"/>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65536"/>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4">
    <w:nsid w:val="00000075"/>
    <w:multiLevelType w:val="hybridMultilevel"/>
    <w:tmpl w:val="70836196"/>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65536"/>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5">
    <w:nsid w:val="00000076"/>
    <w:multiLevelType w:val="hybridMultilevel"/>
    <w:tmpl w:val="2C18FB5E"/>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numFmt w:val="none"/>
      <w:lvlText w:val=""/>
      <w:lvlJc w:val="left"/>
      <w:pPr>
        <w:tabs>
          <w:tab w:val="num" w:pos="360"/>
        </w:tabs>
        <w:ind w:left="0" w:firstLine="0"/>
      </w:pPr>
    </w:lvl>
    <w:lvl w:ilvl="5" w:tplc="FFFFFFFF">
      <w:start w:val="65536"/>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6">
    <w:nsid w:val="00000077"/>
    <w:multiLevelType w:val="hybridMultilevel"/>
    <w:tmpl w:val="0BFC171C"/>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numFmt w:val="none"/>
      <w:lvlText w:val=""/>
      <w:lvlJc w:val="left"/>
      <w:pPr>
        <w:tabs>
          <w:tab w:val="num" w:pos="360"/>
        </w:tabs>
        <w:ind w:left="0" w:firstLine="0"/>
      </w:pPr>
    </w:lvl>
    <w:lvl w:ilvl="5" w:tplc="FFFFFFFF">
      <w:start w:val="65536"/>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7">
    <w:nsid w:val="00000078"/>
    <w:multiLevelType w:val="hybridMultilevel"/>
    <w:tmpl w:val="F4424C64"/>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numFmt w:val="none"/>
      <w:lvlText w:val=""/>
      <w:lvlJc w:val="left"/>
      <w:pPr>
        <w:tabs>
          <w:tab w:val="num" w:pos="360"/>
        </w:tabs>
        <w:ind w:left="0" w:firstLine="0"/>
      </w:pPr>
    </w:lvl>
    <w:lvl w:ilvl="5" w:tplc="FFFFFFFF">
      <w:start w:val="65536"/>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8">
    <w:nsid w:val="00000079"/>
    <w:multiLevelType w:val="hybridMultilevel"/>
    <w:tmpl w:val="1EA888A0"/>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numFmt w:val="none"/>
      <w:lvlText w:val=""/>
      <w:lvlJc w:val="left"/>
      <w:pPr>
        <w:tabs>
          <w:tab w:val="num" w:pos="360"/>
        </w:tabs>
        <w:ind w:left="0" w:firstLine="0"/>
      </w:pPr>
    </w:lvl>
    <w:lvl w:ilvl="5" w:tplc="FFFFFFFF">
      <w:start w:val="65536"/>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9">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08155030"/>
    <w:multiLevelType w:val="hybridMultilevel"/>
    <w:tmpl w:val="085AC9A2"/>
    <w:lvl w:ilvl="0" w:tplc="FFFFFFFF">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8F6767A"/>
    <w:multiLevelType w:val="hybridMultilevel"/>
    <w:tmpl w:val="15C6BB64"/>
    <w:lvl w:ilvl="0" w:tplc="FFFFFFFF">
      <w:start w:val="1"/>
      <w:numFmt w:val="bullet"/>
      <w:lvlText w:val="-"/>
      <w:lvlJc w:val="left"/>
      <w:pPr>
        <w:ind w:left="1688" w:hanging="360"/>
      </w:p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22">
    <w:nsid w:val="192E307A"/>
    <w:multiLevelType w:val="hybridMultilevel"/>
    <w:tmpl w:val="AE3A7E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20D77E9B"/>
    <w:multiLevelType w:val="hybridMultilevel"/>
    <w:tmpl w:val="82684C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5">
    <w:nsid w:val="21C40D1A"/>
    <w:multiLevelType w:val="hybridMultilevel"/>
    <w:tmpl w:val="AA5C2174"/>
    <w:lvl w:ilvl="0" w:tplc="FFFFFFFF">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6E35A66"/>
    <w:multiLevelType w:val="hybridMultilevel"/>
    <w:tmpl w:val="88185FFA"/>
    <w:lvl w:ilvl="0" w:tplc="03F4138C">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9EB3EEB"/>
    <w:multiLevelType w:val="hybridMultilevel"/>
    <w:tmpl w:val="ED98656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3A7E06"/>
    <w:multiLevelType w:val="hybridMultilevel"/>
    <w:tmpl w:val="2206A258"/>
    <w:lvl w:ilvl="0" w:tplc="FFFFFFFF">
      <w:start w:val="1"/>
      <w:numFmt w:val="bullet"/>
      <w:lvlText w:val="-"/>
      <w:lvlJc w:val="left"/>
      <w:pPr>
        <w:ind w:left="1688" w:hanging="360"/>
      </w:p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29">
    <w:nsid w:val="48202DBF"/>
    <w:multiLevelType w:val="hybridMultilevel"/>
    <w:tmpl w:val="7DE08D9A"/>
    <w:lvl w:ilvl="0" w:tplc="03F4138C">
      <w:numFmt w:val="bullet"/>
      <w:lvlText w:val="•"/>
      <w:lvlJc w:val="left"/>
      <w:pPr>
        <w:ind w:left="1603" w:hanging="360"/>
      </w:pPr>
      <w:rPr>
        <w:rFonts w:ascii="Times New Roman" w:hAnsi="Times New Roman" w:hint="default"/>
      </w:rPr>
    </w:lvl>
    <w:lvl w:ilvl="1" w:tplc="04190003" w:tentative="1">
      <w:start w:val="1"/>
      <w:numFmt w:val="bullet"/>
      <w:lvlText w:val="o"/>
      <w:lvlJc w:val="left"/>
      <w:pPr>
        <w:ind w:left="2323" w:hanging="360"/>
      </w:pPr>
      <w:rPr>
        <w:rFonts w:ascii="Courier New" w:hAnsi="Courier New" w:cs="Courier New" w:hint="default"/>
      </w:rPr>
    </w:lvl>
    <w:lvl w:ilvl="2" w:tplc="04190005" w:tentative="1">
      <w:start w:val="1"/>
      <w:numFmt w:val="bullet"/>
      <w:lvlText w:val=""/>
      <w:lvlJc w:val="left"/>
      <w:pPr>
        <w:ind w:left="3043" w:hanging="360"/>
      </w:pPr>
      <w:rPr>
        <w:rFonts w:ascii="Wingdings" w:hAnsi="Wingdings" w:hint="default"/>
      </w:rPr>
    </w:lvl>
    <w:lvl w:ilvl="3" w:tplc="04190001" w:tentative="1">
      <w:start w:val="1"/>
      <w:numFmt w:val="bullet"/>
      <w:lvlText w:val=""/>
      <w:lvlJc w:val="left"/>
      <w:pPr>
        <w:ind w:left="3763" w:hanging="360"/>
      </w:pPr>
      <w:rPr>
        <w:rFonts w:ascii="Symbol" w:hAnsi="Symbol" w:hint="default"/>
      </w:rPr>
    </w:lvl>
    <w:lvl w:ilvl="4" w:tplc="04190003" w:tentative="1">
      <w:start w:val="1"/>
      <w:numFmt w:val="bullet"/>
      <w:lvlText w:val="o"/>
      <w:lvlJc w:val="left"/>
      <w:pPr>
        <w:ind w:left="4483" w:hanging="360"/>
      </w:pPr>
      <w:rPr>
        <w:rFonts w:ascii="Courier New" w:hAnsi="Courier New" w:cs="Courier New" w:hint="default"/>
      </w:rPr>
    </w:lvl>
    <w:lvl w:ilvl="5" w:tplc="04190005" w:tentative="1">
      <w:start w:val="1"/>
      <w:numFmt w:val="bullet"/>
      <w:lvlText w:val=""/>
      <w:lvlJc w:val="left"/>
      <w:pPr>
        <w:ind w:left="5203" w:hanging="360"/>
      </w:pPr>
      <w:rPr>
        <w:rFonts w:ascii="Wingdings" w:hAnsi="Wingdings" w:hint="default"/>
      </w:rPr>
    </w:lvl>
    <w:lvl w:ilvl="6" w:tplc="04190001" w:tentative="1">
      <w:start w:val="1"/>
      <w:numFmt w:val="bullet"/>
      <w:lvlText w:val=""/>
      <w:lvlJc w:val="left"/>
      <w:pPr>
        <w:ind w:left="5923" w:hanging="360"/>
      </w:pPr>
      <w:rPr>
        <w:rFonts w:ascii="Symbol" w:hAnsi="Symbol" w:hint="default"/>
      </w:rPr>
    </w:lvl>
    <w:lvl w:ilvl="7" w:tplc="04190003" w:tentative="1">
      <w:start w:val="1"/>
      <w:numFmt w:val="bullet"/>
      <w:lvlText w:val="o"/>
      <w:lvlJc w:val="left"/>
      <w:pPr>
        <w:ind w:left="6643" w:hanging="360"/>
      </w:pPr>
      <w:rPr>
        <w:rFonts w:ascii="Courier New" w:hAnsi="Courier New" w:cs="Courier New" w:hint="default"/>
      </w:rPr>
    </w:lvl>
    <w:lvl w:ilvl="8" w:tplc="04190005" w:tentative="1">
      <w:start w:val="1"/>
      <w:numFmt w:val="bullet"/>
      <w:lvlText w:val=""/>
      <w:lvlJc w:val="left"/>
      <w:pPr>
        <w:ind w:left="7363" w:hanging="360"/>
      </w:pPr>
      <w:rPr>
        <w:rFonts w:ascii="Wingdings" w:hAnsi="Wingdings" w:hint="default"/>
      </w:rPr>
    </w:lvl>
  </w:abstractNum>
  <w:abstractNum w:abstractNumId="30">
    <w:nsid w:val="511137CF"/>
    <w:multiLevelType w:val="hybridMultilevel"/>
    <w:tmpl w:val="F1A4BAE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3363EA"/>
    <w:multiLevelType w:val="hybridMultilevel"/>
    <w:tmpl w:val="1AACADC0"/>
    <w:lvl w:ilvl="0" w:tplc="FFFFFFFF">
      <w:start w:val="1"/>
      <w:numFmt w:val="bullet"/>
      <w:lvlText w:val="-"/>
      <w:lvlJc w:val="left"/>
      <w:pPr>
        <w:ind w:left="1700" w:hanging="360"/>
      </w:p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32">
    <w:nsid w:val="5FA741D9"/>
    <w:multiLevelType w:val="hybridMultilevel"/>
    <w:tmpl w:val="B46AB9B4"/>
    <w:lvl w:ilvl="0" w:tplc="03F4138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0C7F79"/>
    <w:multiLevelType w:val="hybridMultilevel"/>
    <w:tmpl w:val="4B00CE3C"/>
    <w:lvl w:ilvl="0" w:tplc="03F4138C">
      <w:numFmt w:val="bullet"/>
      <w:lvlText w:val="•"/>
      <w:lvlJc w:val="left"/>
      <w:pPr>
        <w:ind w:left="1688" w:hanging="360"/>
      </w:pPr>
      <w:rPr>
        <w:rFonts w:ascii="Times New Roman" w:hAnsi="Times New Roman"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34">
    <w:nsid w:val="64736B8A"/>
    <w:multiLevelType w:val="hybridMultilevel"/>
    <w:tmpl w:val="A57ACE26"/>
    <w:lvl w:ilvl="0" w:tplc="03F4138C">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0D60F31"/>
    <w:multiLevelType w:val="hybridMultilevel"/>
    <w:tmpl w:val="05921004"/>
    <w:lvl w:ilvl="0" w:tplc="03F4138C">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7902370"/>
    <w:multiLevelType w:val="hybridMultilevel"/>
    <w:tmpl w:val="87203D5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1F21ED"/>
    <w:multiLevelType w:val="hybridMultilevel"/>
    <w:tmpl w:val="74DA7106"/>
    <w:lvl w:ilvl="0" w:tplc="FFFFFFFF">
      <w:start w:val="1"/>
      <w:numFmt w:val="bullet"/>
      <w:lvlText w:val="-"/>
      <w:lvlJc w:val="left"/>
      <w:pPr>
        <w:ind w:left="1688" w:hanging="360"/>
      </w:p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num w:numId="1">
    <w:abstractNumId w:val="1"/>
  </w:num>
  <w:num w:numId="2">
    <w:abstractNumId w:val="23"/>
  </w:num>
  <w:num w:numId="3">
    <w:abstractNumId w:val="19"/>
  </w:num>
  <w:num w:numId="4">
    <w:abstractNumId w:val="24"/>
  </w:num>
  <w:num w:numId="5">
    <w:abstractNumId w:val="2"/>
    <w:lvlOverride w:ilvl="0">
      <w:startOverride w:val="65536"/>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startOverride w:val="23"/>
    </w:lvlOverride>
  </w:num>
  <w:num w:numId="6">
    <w:abstractNumId w:val="3"/>
    <w:lvlOverride w:ilvl="0">
      <w:startOverride w:val="23"/>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5888"/>
    </w:lvlOverride>
    <w:lvlOverride w:ilvl="8">
      <w:startOverride w:val="5888"/>
    </w:lvlOverride>
  </w:num>
  <w:num w:numId="7">
    <w:abstractNumId w:val="4"/>
    <w:lvlOverride w:ilvl="0">
      <w:startOverride w:val="16777216"/>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startOverride w:val="23"/>
    </w:lvlOverride>
  </w:num>
  <w:num w:numId="8">
    <w:abstractNumId w:val="5"/>
    <w:lvlOverride w:ilvl="0">
      <w:startOverride w:val="23"/>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5888"/>
    </w:lvlOverride>
    <w:lvlOverride w:ilvl="8">
      <w:startOverride w:val="5888"/>
    </w:lvlOverride>
  </w:num>
  <w:num w:numId="9">
    <w:abstractNumId w:val="6"/>
    <w:lvlOverride w:ilvl="0">
      <w:startOverride w:val="16777216"/>
    </w:lvlOverride>
    <w:lvlOverride w:ilvl="1"/>
    <w:lvlOverride w:ilvl="2"/>
    <w:lvlOverride w:ilvl="3">
      <w:startOverride w:val="33554432"/>
    </w:lvlOverride>
    <w:lvlOverride w:ilvl="4"/>
    <w:lvlOverride w:ilvl="5"/>
    <w:lvlOverride w:ilvl="6"/>
    <w:lvlOverride w:ilvl="7"/>
    <w:lvlOverride w:ilvl="8"/>
  </w:num>
  <w:num w:numId="10">
    <w:abstractNumId w:val="7"/>
  </w:num>
  <w:num w:numId="11">
    <w:abstractNumId w:val="8"/>
  </w:num>
  <w:num w:numId="12">
    <w:abstractNumId w:val="9"/>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lvlOverride w:ilvl="7">
      <w:startOverride w:val="5888"/>
    </w:lvlOverride>
    <w:lvlOverride w:ilvl="8">
      <w:startOverride w:val="5888"/>
    </w:lvlOverride>
  </w:num>
  <w:num w:numId="13">
    <w:abstractNumId w:val="10"/>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23"/>
    </w:lvlOverride>
    <w:lvlOverride w:ilvl="7">
      <w:startOverride w:val="23"/>
    </w:lvlOverride>
    <w:lvlOverride w:ilvl="8">
      <w:startOverride w:val="23"/>
    </w:lvlOverride>
  </w:num>
  <w:num w:numId="14">
    <w:abstractNumId w:val="11"/>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65536"/>
    </w:lvlOverride>
    <w:lvlOverride w:ilvl="6">
      <w:startOverride w:val="23"/>
    </w:lvlOverride>
    <w:lvlOverride w:ilvl="7">
      <w:startOverride w:val="23"/>
    </w:lvlOverride>
    <w:lvlOverride w:ilvl="8">
      <w:startOverride w:val="23"/>
    </w:lvlOverride>
  </w:num>
  <w:num w:numId="15">
    <w:abstractNumId w:val="12"/>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65536"/>
    </w:lvlOverride>
    <w:lvlOverride w:ilvl="6">
      <w:startOverride w:val="23"/>
    </w:lvlOverride>
    <w:lvlOverride w:ilvl="7">
      <w:startOverride w:val="23"/>
    </w:lvlOverride>
    <w:lvlOverride w:ilvl="8">
      <w:startOverride w:val="23"/>
    </w:lvlOverride>
  </w:num>
  <w:num w:numId="16">
    <w:abstractNumId w:val="13"/>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65536"/>
    </w:lvlOverride>
    <w:lvlOverride w:ilvl="6">
      <w:startOverride w:val="23"/>
    </w:lvlOverride>
    <w:lvlOverride w:ilvl="7">
      <w:startOverride w:val="23"/>
    </w:lvlOverride>
    <w:lvlOverride w:ilvl="8">
      <w:startOverride w:val="23"/>
    </w:lvlOverride>
  </w:num>
  <w:num w:numId="17">
    <w:abstractNumId w:val="14"/>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65536"/>
    </w:lvlOverride>
    <w:lvlOverride w:ilvl="6">
      <w:startOverride w:val="23"/>
    </w:lvlOverride>
    <w:lvlOverride w:ilvl="7">
      <w:startOverride w:val="23"/>
    </w:lvlOverride>
    <w:lvlOverride w:ilvl="8">
      <w:startOverride w:val="23"/>
    </w:lvlOverride>
  </w:num>
  <w:num w:numId="18">
    <w:abstractNumId w:val="15"/>
    <w:lvlOverride w:ilvl="0">
      <w:startOverride w:val="23"/>
    </w:lvlOverride>
    <w:lvlOverride w:ilvl="1">
      <w:startOverride w:val="23"/>
    </w:lvlOverride>
    <w:lvlOverride w:ilvl="2">
      <w:startOverride w:val="23"/>
    </w:lvlOverride>
    <w:lvlOverride w:ilvl="3">
      <w:startOverride w:val="23"/>
    </w:lvlOverride>
    <w:lvlOverride w:ilvl="4"/>
    <w:lvlOverride w:ilvl="5">
      <w:startOverride w:val="65536"/>
    </w:lvlOverride>
    <w:lvlOverride w:ilvl="6">
      <w:startOverride w:val="23"/>
    </w:lvlOverride>
    <w:lvlOverride w:ilvl="7">
      <w:startOverride w:val="23"/>
    </w:lvlOverride>
    <w:lvlOverride w:ilvl="8">
      <w:startOverride w:val="23"/>
    </w:lvlOverride>
  </w:num>
  <w:num w:numId="19">
    <w:abstractNumId w:val="16"/>
    <w:lvlOverride w:ilvl="0">
      <w:startOverride w:val="23"/>
    </w:lvlOverride>
    <w:lvlOverride w:ilvl="1">
      <w:startOverride w:val="23"/>
    </w:lvlOverride>
    <w:lvlOverride w:ilvl="2">
      <w:startOverride w:val="23"/>
    </w:lvlOverride>
    <w:lvlOverride w:ilvl="3">
      <w:startOverride w:val="23"/>
    </w:lvlOverride>
    <w:lvlOverride w:ilvl="4"/>
    <w:lvlOverride w:ilvl="5">
      <w:startOverride w:val="65536"/>
    </w:lvlOverride>
    <w:lvlOverride w:ilvl="6">
      <w:startOverride w:val="23"/>
    </w:lvlOverride>
    <w:lvlOverride w:ilvl="7">
      <w:startOverride w:val="23"/>
    </w:lvlOverride>
    <w:lvlOverride w:ilvl="8">
      <w:startOverride w:val="23"/>
    </w:lvlOverride>
  </w:num>
  <w:num w:numId="20">
    <w:abstractNumId w:val="17"/>
    <w:lvlOverride w:ilvl="0">
      <w:startOverride w:val="23"/>
    </w:lvlOverride>
    <w:lvlOverride w:ilvl="1">
      <w:startOverride w:val="23"/>
    </w:lvlOverride>
    <w:lvlOverride w:ilvl="2">
      <w:startOverride w:val="23"/>
    </w:lvlOverride>
    <w:lvlOverride w:ilvl="3">
      <w:startOverride w:val="23"/>
    </w:lvlOverride>
    <w:lvlOverride w:ilvl="4"/>
    <w:lvlOverride w:ilvl="5">
      <w:startOverride w:val="65536"/>
    </w:lvlOverride>
    <w:lvlOverride w:ilvl="6">
      <w:startOverride w:val="23"/>
    </w:lvlOverride>
    <w:lvlOverride w:ilvl="7">
      <w:startOverride w:val="23"/>
    </w:lvlOverride>
    <w:lvlOverride w:ilvl="8">
      <w:startOverride w:val="23"/>
    </w:lvlOverride>
  </w:num>
  <w:num w:numId="21">
    <w:abstractNumId w:val="18"/>
    <w:lvlOverride w:ilvl="0">
      <w:startOverride w:val="23"/>
    </w:lvlOverride>
    <w:lvlOverride w:ilvl="1">
      <w:startOverride w:val="23"/>
    </w:lvlOverride>
    <w:lvlOverride w:ilvl="2">
      <w:startOverride w:val="23"/>
    </w:lvlOverride>
    <w:lvlOverride w:ilvl="3">
      <w:startOverride w:val="23"/>
    </w:lvlOverride>
    <w:lvlOverride w:ilvl="4"/>
    <w:lvlOverride w:ilvl="5">
      <w:startOverride w:val="65536"/>
    </w:lvlOverride>
    <w:lvlOverride w:ilvl="6">
      <w:startOverride w:val="23"/>
    </w:lvlOverride>
    <w:lvlOverride w:ilvl="7">
      <w:startOverride w:val="23"/>
    </w:lvlOverride>
    <w:lvlOverride w:ilvl="8">
      <w:startOverride w:val="23"/>
    </w:lvlOverride>
  </w:num>
  <w:num w:numId="22">
    <w:abstractNumId w:val="0"/>
  </w:num>
  <w:num w:numId="23">
    <w:abstractNumId w:val="33"/>
  </w:num>
  <w:num w:numId="24">
    <w:abstractNumId w:val="26"/>
  </w:num>
  <w:num w:numId="25">
    <w:abstractNumId w:val="35"/>
  </w:num>
  <w:num w:numId="26">
    <w:abstractNumId w:val="29"/>
  </w:num>
  <w:num w:numId="27">
    <w:abstractNumId w:val="32"/>
  </w:num>
  <w:num w:numId="28">
    <w:abstractNumId w:val="34"/>
  </w:num>
  <w:num w:numId="29">
    <w:abstractNumId w:val="25"/>
  </w:num>
  <w:num w:numId="30">
    <w:abstractNumId w:val="20"/>
  </w:num>
  <w:num w:numId="31">
    <w:abstractNumId w:val="37"/>
  </w:num>
  <w:num w:numId="32">
    <w:abstractNumId w:val="21"/>
  </w:num>
  <w:num w:numId="33">
    <w:abstractNumId w:val="28"/>
  </w:num>
  <w:num w:numId="34">
    <w:abstractNumId w:val="27"/>
  </w:num>
  <w:num w:numId="35">
    <w:abstractNumId w:val="36"/>
  </w:num>
  <w:num w:numId="36">
    <w:abstractNumId w:val="31"/>
  </w:num>
  <w:num w:numId="37">
    <w:abstractNumId w:val="30"/>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BA6"/>
    <w:rsid w:val="00C276B4"/>
    <w:rsid w:val="00FE2B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B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BA6"/>
    <w:rPr>
      <w:rFonts w:ascii="Tahoma" w:hAnsi="Tahoma" w:cs="Tahoma"/>
      <w:sz w:val="16"/>
      <w:szCs w:val="16"/>
    </w:rPr>
  </w:style>
  <w:style w:type="paragraph" w:customStyle="1" w:styleId="1">
    <w:name w:val="Абзац списка1"/>
    <w:basedOn w:val="a"/>
    <w:rsid w:val="00FE2BA6"/>
    <w:pPr>
      <w:suppressAutoHyphens/>
      <w:ind w:left="720"/>
      <w:contextualSpacing/>
    </w:pPr>
    <w:rPr>
      <w:rFonts w:ascii="Calibri" w:eastAsia="font299" w:hAnsi="Calibri" w:cs="font299"/>
      <w:kern w:val="1"/>
      <w:lang w:eastAsia="ru-RU"/>
    </w:rPr>
  </w:style>
  <w:style w:type="paragraph" w:customStyle="1" w:styleId="14TexstOSNOVA1012">
    <w:name w:val="14TexstOSNOVA_10/12"/>
    <w:basedOn w:val="a"/>
    <w:rsid w:val="00FE2BA6"/>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NormalWeb1">
    <w:name w:val="Normal (Web)1"/>
    <w:basedOn w:val="a"/>
    <w:rsid w:val="00FE2BA6"/>
    <w:pPr>
      <w:spacing w:before="100" w:after="100" w:line="360" w:lineRule="auto"/>
    </w:pPr>
    <w:rPr>
      <w:rFonts w:ascii="Times New Roman" w:eastAsia="Times New Roman" w:hAnsi="Times New Roman" w:cs="Times New Roman"/>
      <w:sz w:val="24"/>
      <w:szCs w:val="24"/>
      <w:lang w:eastAsia="ru-RU"/>
    </w:rPr>
  </w:style>
  <w:style w:type="paragraph" w:styleId="a5">
    <w:name w:val="List Paragraph"/>
    <w:basedOn w:val="a"/>
    <w:qFormat/>
    <w:rsid w:val="00FE2BA6"/>
    <w:pPr>
      <w:ind w:left="720"/>
      <w:contextualSpacing/>
    </w:pPr>
  </w:style>
  <w:style w:type="character" w:styleId="a6">
    <w:name w:val="footnote reference"/>
    <w:rsid w:val="00FE2BA6"/>
    <w:rPr>
      <w:vertAlign w:val="superscript"/>
    </w:rPr>
  </w:style>
  <w:style w:type="paragraph" w:styleId="a7">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8"/>
    <w:rsid w:val="00FE2BA6"/>
    <w:pPr>
      <w:spacing w:after="0" w:line="240" w:lineRule="auto"/>
    </w:pPr>
    <w:rPr>
      <w:rFonts w:ascii="Calibri" w:eastAsia="Arial Unicode MS" w:hAnsi="Calibri" w:cs="Calibri"/>
      <w:color w:val="00000A"/>
      <w:kern w:val="1"/>
      <w:sz w:val="24"/>
      <w:szCs w:val="24"/>
      <w:lang w:eastAsia="ru-RU"/>
    </w:rPr>
  </w:style>
  <w:style w:type="character" w:customStyle="1" w:styleId="a8">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7"/>
    <w:rsid w:val="00FE2BA6"/>
    <w:rPr>
      <w:rFonts w:ascii="Calibri" w:eastAsia="Arial Unicode MS" w:hAnsi="Calibri" w:cs="Calibri"/>
      <w:color w:val="00000A"/>
      <w:kern w:val="1"/>
      <w:sz w:val="24"/>
      <w:szCs w:val="24"/>
      <w:lang w:eastAsia="ru-RU"/>
    </w:rPr>
  </w:style>
  <w:style w:type="paragraph" w:styleId="a9">
    <w:name w:val="header"/>
    <w:basedOn w:val="a"/>
    <w:link w:val="aa"/>
    <w:uiPriority w:val="99"/>
    <w:semiHidden/>
    <w:unhideWhenUsed/>
    <w:rsid w:val="00FE2BA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E2BA6"/>
  </w:style>
  <w:style w:type="paragraph" w:styleId="ab">
    <w:name w:val="footer"/>
    <w:basedOn w:val="a"/>
    <w:link w:val="ac"/>
    <w:uiPriority w:val="99"/>
    <w:unhideWhenUsed/>
    <w:rsid w:val="00FE2BA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2BA6"/>
  </w:style>
  <w:style w:type="paragraph" w:styleId="ad">
    <w:name w:val="No Spacing"/>
    <w:link w:val="ae"/>
    <w:uiPriority w:val="1"/>
    <w:qFormat/>
    <w:rsid w:val="00FE2BA6"/>
    <w:pPr>
      <w:spacing w:after="0" w:line="240" w:lineRule="auto"/>
    </w:pPr>
    <w:rPr>
      <w:rFonts w:ascii="Times New Roman" w:eastAsia="SimSun" w:hAnsi="Times New Roman" w:cs="Times New Roman"/>
      <w:lang w:eastAsia="zh-CN"/>
    </w:rPr>
  </w:style>
  <w:style w:type="table" w:styleId="af">
    <w:name w:val="Table Grid"/>
    <w:basedOn w:val="a1"/>
    <w:uiPriority w:val="59"/>
    <w:rsid w:val="00FE2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rsid w:val="00FE2BA6"/>
    <w:rPr>
      <w:rFonts w:ascii="Times New Roman" w:eastAsia="SimSun" w:hAnsi="Times New Roman"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B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BA6"/>
    <w:rPr>
      <w:rFonts w:ascii="Tahoma" w:hAnsi="Tahoma" w:cs="Tahoma"/>
      <w:sz w:val="16"/>
      <w:szCs w:val="16"/>
    </w:rPr>
  </w:style>
  <w:style w:type="paragraph" w:customStyle="1" w:styleId="1">
    <w:name w:val="Абзац списка1"/>
    <w:basedOn w:val="a"/>
    <w:rsid w:val="00FE2BA6"/>
    <w:pPr>
      <w:suppressAutoHyphens/>
      <w:ind w:left="720"/>
      <w:contextualSpacing/>
    </w:pPr>
    <w:rPr>
      <w:rFonts w:ascii="Calibri" w:eastAsia="font299" w:hAnsi="Calibri" w:cs="font299"/>
      <w:kern w:val="1"/>
      <w:lang w:eastAsia="ru-RU"/>
    </w:rPr>
  </w:style>
  <w:style w:type="paragraph" w:customStyle="1" w:styleId="14TexstOSNOVA1012">
    <w:name w:val="14TexstOSNOVA_10/12"/>
    <w:basedOn w:val="a"/>
    <w:rsid w:val="00FE2BA6"/>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NormalWeb1">
    <w:name w:val="Normal (Web)1"/>
    <w:basedOn w:val="a"/>
    <w:rsid w:val="00FE2BA6"/>
    <w:pPr>
      <w:spacing w:before="100" w:after="100" w:line="360" w:lineRule="auto"/>
    </w:pPr>
    <w:rPr>
      <w:rFonts w:ascii="Times New Roman" w:eastAsia="Times New Roman" w:hAnsi="Times New Roman" w:cs="Times New Roman"/>
      <w:sz w:val="24"/>
      <w:szCs w:val="24"/>
      <w:lang w:eastAsia="ru-RU"/>
    </w:rPr>
  </w:style>
  <w:style w:type="paragraph" w:styleId="a5">
    <w:name w:val="List Paragraph"/>
    <w:basedOn w:val="a"/>
    <w:qFormat/>
    <w:rsid w:val="00FE2BA6"/>
    <w:pPr>
      <w:ind w:left="720"/>
      <w:contextualSpacing/>
    </w:pPr>
  </w:style>
  <w:style w:type="character" w:styleId="a6">
    <w:name w:val="footnote reference"/>
    <w:rsid w:val="00FE2BA6"/>
    <w:rPr>
      <w:vertAlign w:val="superscript"/>
    </w:rPr>
  </w:style>
  <w:style w:type="paragraph" w:styleId="a7">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8"/>
    <w:rsid w:val="00FE2BA6"/>
    <w:pPr>
      <w:spacing w:after="0" w:line="240" w:lineRule="auto"/>
    </w:pPr>
    <w:rPr>
      <w:rFonts w:ascii="Calibri" w:eastAsia="Arial Unicode MS" w:hAnsi="Calibri" w:cs="Calibri"/>
      <w:color w:val="00000A"/>
      <w:kern w:val="1"/>
      <w:sz w:val="24"/>
      <w:szCs w:val="24"/>
      <w:lang w:eastAsia="ru-RU"/>
    </w:rPr>
  </w:style>
  <w:style w:type="character" w:customStyle="1" w:styleId="a8">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7"/>
    <w:rsid w:val="00FE2BA6"/>
    <w:rPr>
      <w:rFonts w:ascii="Calibri" w:eastAsia="Arial Unicode MS" w:hAnsi="Calibri" w:cs="Calibri"/>
      <w:color w:val="00000A"/>
      <w:kern w:val="1"/>
      <w:sz w:val="24"/>
      <w:szCs w:val="24"/>
      <w:lang w:eastAsia="ru-RU"/>
    </w:rPr>
  </w:style>
  <w:style w:type="paragraph" w:styleId="a9">
    <w:name w:val="header"/>
    <w:basedOn w:val="a"/>
    <w:link w:val="aa"/>
    <w:uiPriority w:val="99"/>
    <w:semiHidden/>
    <w:unhideWhenUsed/>
    <w:rsid w:val="00FE2BA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E2BA6"/>
  </w:style>
  <w:style w:type="paragraph" w:styleId="ab">
    <w:name w:val="footer"/>
    <w:basedOn w:val="a"/>
    <w:link w:val="ac"/>
    <w:uiPriority w:val="99"/>
    <w:unhideWhenUsed/>
    <w:rsid w:val="00FE2BA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2BA6"/>
  </w:style>
  <w:style w:type="paragraph" w:styleId="ad">
    <w:name w:val="No Spacing"/>
    <w:link w:val="ae"/>
    <w:uiPriority w:val="1"/>
    <w:qFormat/>
    <w:rsid w:val="00FE2BA6"/>
    <w:pPr>
      <w:spacing w:after="0" w:line="240" w:lineRule="auto"/>
    </w:pPr>
    <w:rPr>
      <w:rFonts w:ascii="Times New Roman" w:eastAsia="SimSun" w:hAnsi="Times New Roman" w:cs="Times New Roman"/>
      <w:lang w:eastAsia="zh-CN"/>
    </w:rPr>
  </w:style>
  <w:style w:type="table" w:styleId="af">
    <w:name w:val="Table Grid"/>
    <w:basedOn w:val="a1"/>
    <w:uiPriority w:val="59"/>
    <w:rsid w:val="00FE2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rsid w:val="00FE2BA6"/>
    <w:rPr>
      <w:rFonts w:ascii="Times New Roman" w:eastAsia="SimSu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12020</Words>
  <Characters>68517</Characters>
  <Application>Microsoft Office Word</Application>
  <DocSecurity>0</DocSecurity>
  <Lines>570</Lines>
  <Paragraphs>160</Paragraphs>
  <ScaleCrop>false</ScaleCrop>
  <Company/>
  <LinksUpToDate>false</LinksUpToDate>
  <CharactersWithSpaces>80377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2020-06-07T21:24:00Z</dcterms:created>
  <dcterms:modified xsi:type="dcterms:W3CDTF">2020-06-07T21:26:00Z</dcterms:modified>
</cp:coreProperties>
</file>